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
        <w:ind w:right="-1"/>
      </w:pPr>
      <w:bookmarkStart w:id="0" w:name="_Toc386117477"/>
      <w:bookmarkStart w:id="1" w:name="_Toc386117270"/>
      <w:r>
        <w:t>Test Project</w:t>
      </w:r>
    </w:p>
    <w:p>
      <w:pPr>
        <w:pStyle w:val="21"/>
        <w:wordWrap w:val="0"/>
        <w:ind w:right="-1"/>
        <w:rPr>
          <w:i w:val="0"/>
          <w:lang w:val="en-US"/>
        </w:rPr>
      </w:pPr>
      <w:r>
        <w:rPr>
          <w:i w:val="0"/>
          <w:lang w:val="en-US"/>
        </w:rPr>
        <w:t>Web Technologies</w:t>
      </w:r>
    </w:p>
    <w:p>
      <w:pPr>
        <w:jc w:val="right"/>
        <w:rPr>
          <w:rFonts w:hint="eastAsia" w:eastAsia="宋体"/>
          <w:lang w:val="en-AU" w:eastAsia="zh-CN"/>
        </w:rPr>
      </w:pPr>
      <w:r>
        <w:rPr>
          <w:color w:val="FFFFFF" w:themeColor="background1"/>
          <w:sz w:val="44"/>
          <w:szCs w:val="52"/>
          <w14:textFill>
            <w14:solidFill>
              <w14:schemeClr w14:val="bg1"/>
            </w14:solidFill>
          </w14:textFill>
        </w:rPr>
        <w:t>Module A</w:t>
      </w:r>
      <w:r>
        <w:rPr>
          <w:rFonts w:hint="eastAsia" w:eastAsia="宋体"/>
          <w:color w:val="FFFFFF" w:themeColor="background1"/>
          <w:sz w:val="44"/>
          <w:szCs w:val="52"/>
          <w:lang w:val="en-US" w:eastAsia="zh-CN"/>
          <w14:textFill>
            <w14:solidFill>
              <w14:schemeClr w14:val="bg1"/>
            </w14:solidFill>
          </w14:textFill>
        </w:rPr>
        <w:t>B</w:t>
      </w:r>
    </w:p>
    <w:p>
      <w:pPr>
        <w:jc w:val="right"/>
        <w:rPr>
          <w:lang w:val="en-AU"/>
        </w:rPr>
      </w:pPr>
    </w:p>
    <w:p>
      <w:pPr>
        <w:jc w:val="right"/>
        <w:rPr>
          <w:lang w:val="en-AU"/>
        </w:rPr>
      </w:pPr>
    </w:p>
    <w:p>
      <w:pPr>
        <w:rPr>
          <w:lang w:val="en-AU"/>
        </w:rPr>
      </w:pPr>
    </w:p>
    <w:p>
      <w:pPr>
        <w:rPr>
          <w:lang w:val="en-AU"/>
        </w:rPr>
      </w:pPr>
    </w:p>
    <w:p>
      <w:pPr>
        <w:rPr>
          <w:lang w:val="en-AU"/>
        </w:rPr>
      </w:pPr>
    </w:p>
    <w:p>
      <w:pPr>
        <w:rPr>
          <w:lang w:val="en-AU"/>
        </w:rPr>
      </w:pPr>
    </w:p>
    <w:p>
      <w:pPr>
        <w:rPr>
          <w:lang w:val="en-AU"/>
        </w:rPr>
      </w:pPr>
    </w:p>
    <w:p>
      <w:pPr>
        <w:rPr>
          <w:lang w:val="en-AU"/>
        </w:rPr>
      </w:pPr>
    </w:p>
    <w:p>
      <w:pPr>
        <w:rPr>
          <w:lang w:val="en-AU"/>
        </w:rPr>
      </w:pPr>
    </w:p>
    <w:p>
      <w:pPr>
        <w:rPr>
          <w:lang w:val="en-AU"/>
        </w:rPr>
      </w:pPr>
    </w:p>
    <w:p>
      <w:pPr>
        <w:rPr>
          <w:lang w:val="en-AU"/>
        </w:rPr>
      </w:pPr>
    </w:p>
    <w:p>
      <w:pPr>
        <w:rPr>
          <w:lang w:val="en-AU"/>
        </w:rPr>
      </w:pPr>
    </w:p>
    <w:p>
      <w:pPr>
        <w:rPr>
          <w:lang w:val="en-AU"/>
        </w:rPr>
      </w:pPr>
    </w:p>
    <w:p>
      <w:pPr>
        <w:rPr>
          <w:lang w:val="en-AU"/>
        </w:rPr>
      </w:pPr>
    </w:p>
    <w:p>
      <w:pPr>
        <w:rPr>
          <w:rFonts w:hint="default" w:eastAsia="宋体"/>
          <w:lang w:val="en-US" w:eastAsia="zh-CN"/>
        </w:rPr>
      </w:pPr>
      <w:r>
        <w:rPr>
          <w:rFonts w:hint="eastAsia" w:eastAsia="宋体"/>
          <w:lang w:val="en-US" w:eastAsia="zh-CN"/>
        </w:rPr>
        <w:t xml:space="preserve"> ,.</w:t>
      </w:r>
    </w:p>
    <w:p>
      <w:r>
        <w:rPr>
          <w:color w:val="006600"/>
        </w:rPr>
        <w:t>,.</w:t>
      </w:r>
    </w:p>
    <w:p>
      <w:pPr>
        <w:rPr>
          <w:lang w:val="en-AU"/>
        </w:rPr>
      </w:pPr>
    </w:p>
    <w:p>
      <w:pPr>
        <w:rPr>
          <w:lang w:val="en-AU"/>
        </w:rPr>
      </w:pPr>
    </w:p>
    <w:p>
      <w:pPr>
        <w:rPr>
          <w:lang w:val="en-AU"/>
        </w:rPr>
      </w:pPr>
    </w:p>
    <w:p>
      <w:pPr>
        <w:rPr>
          <w:lang w:val="en-AU"/>
        </w:rPr>
      </w:pPr>
    </w:p>
    <w:p>
      <w:pPr>
        <w:rPr>
          <w:lang w:val="en-AU"/>
        </w:rPr>
      </w:pPr>
    </w:p>
    <w:p>
      <w:pPr>
        <w:rPr>
          <w:lang w:val="en-AU"/>
        </w:rPr>
      </w:pPr>
    </w:p>
    <w:p>
      <w:pPr>
        <w:rPr>
          <w:lang w:val="en-AU"/>
        </w:rPr>
      </w:pPr>
    </w:p>
    <w:p>
      <w:pPr>
        <w:rPr>
          <w:lang w:val="en-AU"/>
        </w:rPr>
      </w:pPr>
    </w:p>
    <w:p>
      <w:pPr>
        <w:rPr>
          <w:lang w:val="en-AU"/>
        </w:rPr>
      </w:pPr>
    </w:p>
    <w:p>
      <w:pPr>
        <w:rPr>
          <w:lang w:val="en-AU"/>
        </w:rPr>
      </w:pPr>
    </w:p>
    <w:p>
      <w:pPr>
        <w:rPr>
          <w:lang w:val="en-AU"/>
        </w:rPr>
      </w:pPr>
    </w:p>
    <w:p>
      <w:pPr>
        <w:rPr>
          <w:lang w:val="en-AU"/>
        </w:rPr>
      </w:pPr>
    </w:p>
    <w:p>
      <w:pPr>
        <w:spacing w:after="0"/>
        <w:rPr>
          <w:lang w:val="en-AU"/>
        </w:rPr>
      </w:pPr>
    </w:p>
    <w:p>
      <w:pPr>
        <w:spacing w:after="0"/>
        <w:rPr>
          <w:lang w:val="en-AU"/>
        </w:rPr>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2268" w:left="1134" w:header="1134" w:footer="567" w:gutter="0"/>
          <w:cols w:space="708" w:num="1"/>
          <w:titlePg/>
          <w:docGrid w:linePitch="360" w:charSpace="0"/>
        </w:sectPr>
      </w:pPr>
    </w:p>
    <w:p>
      <w:pPr>
        <w:pStyle w:val="2"/>
        <w:rPr>
          <w:lang w:val="en-GB"/>
        </w:rPr>
      </w:pPr>
      <w:bookmarkStart w:id="2" w:name="_Toc386117271"/>
      <w:bookmarkStart w:id="3" w:name="_Toc386117478"/>
      <w:r>
        <w:rPr>
          <w:lang w:val="en-GB"/>
        </w:rPr>
        <w:t xml:space="preserve">Introduction </w:t>
      </w:r>
    </w:p>
    <w:p>
      <w:pPr>
        <w:rPr>
          <w:lang w:eastAsia="zh-CN"/>
        </w:rPr>
      </w:pPr>
      <w:r>
        <w:rPr>
          <w:lang w:eastAsia="zh-CN"/>
        </w:rPr>
        <w:t>In today's world of diverse and vibrant front-end games, we aim to develop a fun and engaging casual game called Castle Guard, which will appeal to a wide range of game enthusiasts. This game blends tower-defense and roguelike elements, where players build structures on map cells to defend the central castle against monster attacks.</w:t>
      </w:r>
    </w:p>
    <w:p>
      <w:pPr>
        <w:rPr>
          <w:lang w:eastAsia="zh-CN"/>
        </w:rPr>
      </w:pPr>
      <w:r>
        <w:rPr>
          <w:lang w:eastAsia="zh-CN"/>
        </w:rPr>
        <w:t>We have provided</w:t>
      </w:r>
      <w:r>
        <w:rPr>
          <w:rFonts w:hint="eastAsia"/>
          <w:lang w:eastAsia="zh-CN"/>
        </w:rPr>
        <w:t xml:space="preserve"> </w:t>
      </w:r>
      <w:r>
        <w:rPr>
          <w:lang w:eastAsia="zh-CN"/>
        </w:rPr>
        <w:t>media files that you will need to use appropriately to complete the game.</w:t>
      </w:r>
    </w:p>
    <w:p>
      <w:pPr>
        <w:rPr>
          <w:rFonts w:hint="eastAsia"/>
          <w:lang w:eastAsia="zh-CN"/>
        </w:rPr>
      </w:pPr>
      <w:r>
        <w:rPr>
          <w:rFonts w:hint="eastAsia"/>
          <w:lang w:eastAsia="zh-CN"/>
        </w:rPr>
        <w:t>This project is divided into two parts:</w:t>
      </w:r>
    </w:p>
    <w:p>
      <w:pPr>
        <w:numPr>
          <w:ilvl w:val="0"/>
          <w:numId w:val="6"/>
        </w:numPr>
        <w:ind w:left="420" w:leftChars="0" w:hanging="420" w:firstLineChars="0"/>
        <w:rPr>
          <w:rFonts w:hint="eastAsia"/>
          <w:lang w:eastAsia="zh-CN"/>
        </w:rPr>
      </w:pPr>
      <w:r>
        <w:rPr>
          <w:rFonts w:hint="eastAsia"/>
          <w:lang w:eastAsia="zh-CN"/>
        </w:rPr>
        <w:t xml:space="preserve">Phase one (morning): Complete the design of style guide and </w:t>
      </w:r>
      <w:r>
        <w:rPr>
          <w:lang w:eastAsia="zh-CN"/>
        </w:rPr>
        <w:t>Home Interface, Gaming Interface, and Rank Interface</w:t>
      </w:r>
      <w:r>
        <w:rPr>
          <w:rFonts w:hint="eastAsia"/>
          <w:lang w:eastAsia="zh-CN"/>
        </w:rPr>
        <w:t>.</w:t>
      </w:r>
    </w:p>
    <w:p>
      <w:pPr>
        <w:numPr>
          <w:ilvl w:val="0"/>
          <w:numId w:val="6"/>
        </w:numPr>
        <w:ind w:left="420" w:leftChars="0" w:hanging="420" w:firstLineChars="0"/>
        <w:rPr>
          <w:lang w:eastAsia="zh-CN"/>
        </w:rPr>
      </w:pPr>
      <w:r>
        <w:rPr>
          <w:rFonts w:hint="eastAsia"/>
          <w:lang w:eastAsia="zh-CN"/>
        </w:rPr>
        <w:t>Phase two (afternoon): Based on the style designed in Phase one, implement the required game interaction   features.</w:t>
      </w:r>
    </w:p>
    <w:p>
      <w:pPr>
        <w:pStyle w:val="2"/>
        <w:rPr>
          <w:lang w:val="en-GB"/>
        </w:rPr>
      </w:pPr>
      <w:r>
        <w:rPr>
          <w:lang w:val="en-GB"/>
        </w:rPr>
        <w:t>Description of project and tasks</w:t>
      </w:r>
    </w:p>
    <w:p>
      <w:pPr>
        <w:rPr>
          <w:lang w:eastAsia="zh-CN"/>
        </w:rPr>
      </w:pPr>
      <w:r>
        <w:rPr>
          <w:lang w:eastAsia="zh-CN"/>
        </w:rPr>
        <w:t xml:space="preserve">This game </w:t>
      </w:r>
      <w:r>
        <w:rPr>
          <w:rFonts w:hint="eastAsia"/>
          <w:lang w:eastAsia="zh-CN"/>
        </w:rPr>
        <w:t xml:space="preserve">has </w:t>
      </w:r>
      <w:r>
        <w:rPr>
          <w:lang w:eastAsia="zh-CN"/>
        </w:rPr>
        <w:t>three interfaces: Home Interface, Gaming Interface, and Rank Interface. When switching between these interfaces, please develop visually appealing animation effects.</w:t>
      </w:r>
    </w:p>
    <w:p>
      <w:pPr>
        <w:spacing w:after="80"/>
        <w:rPr>
          <w:rFonts w:ascii="Frutiger LT Com 45 Light" w:hAnsi="Frutiger LT Com 45 Light" w:eastAsiaTheme="majorEastAsia" w:cstheme="majorBidi"/>
          <w:b/>
          <w:color w:val="003764"/>
          <w:sz w:val="32"/>
          <w:szCs w:val="26"/>
          <w:lang w:eastAsia="zh-CN"/>
        </w:rPr>
      </w:pPr>
      <w:r>
        <w:rPr>
          <w:rFonts w:hint="eastAsia" w:ascii="Frutiger LT Com 45 Light" w:hAnsi="Frutiger LT Com 45 Light" w:eastAsiaTheme="majorEastAsia" w:cstheme="majorBidi"/>
          <w:b/>
          <w:color w:val="003764"/>
          <w:sz w:val="32"/>
          <w:szCs w:val="26"/>
          <w:lang w:val="en-US" w:eastAsia="zh-CN"/>
        </w:rPr>
        <w:t>Style Guide</w:t>
      </w:r>
      <w:r>
        <w:rPr>
          <w:rFonts w:ascii="Frutiger LT Com 45 Light" w:hAnsi="Frutiger LT Com 45 Light" w:eastAsiaTheme="majorEastAsia" w:cstheme="majorBidi"/>
          <w:b/>
          <w:color w:val="003764"/>
          <w:sz w:val="32"/>
          <w:szCs w:val="26"/>
          <w:lang w:eastAsia="zh-CN"/>
        </w:rPr>
        <w:t>:</w:t>
      </w:r>
    </w:p>
    <w:p>
      <w:pPr>
        <w:pStyle w:val="52"/>
        <w:numPr>
          <w:ilvl w:val="0"/>
          <w:numId w:val="7"/>
        </w:numPr>
        <w:rPr>
          <w:lang w:eastAsia="zh-CN"/>
        </w:rPr>
      </w:pPr>
      <w:r>
        <w:rPr>
          <w:rFonts w:hint="eastAsia"/>
          <w:lang w:val="en-US" w:eastAsia="zh-CN"/>
        </w:rPr>
        <w:t>Logo</w:t>
      </w:r>
    </w:p>
    <w:p>
      <w:pPr>
        <w:pStyle w:val="52"/>
        <w:numPr>
          <w:ilvl w:val="0"/>
          <w:numId w:val="7"/>
        </w:numPr>
        <w:rPr>
          <w:lang w:eastAsia="zh-CN"/>
        </w:rPr>
      </w:pPr>
      <w:r>
        <w:rPr>
          <w:rFonts w:hint="eastAsia"/>
          <w:lang w:val="en-US" w:eastAsia="zh-CN"/>
        </w:rPr>
        <w:t>About This Game</w:t>
      </w:r>
    </w:p>
    <w:p>
      <w:pPr>
        <w:pStyle w:val="52"/>
        <w:numPr>
          <w:ilvl w:val="0"/>
          <w:numId w:val="7"/>
        </w:numPr>
        <w:rPr>
          <w:lang w:eastAsia="zh-CN"/>
        </w:rPr>
      </w:pPr>
      <w:r>
        <w:rPr>
          <w:rFonts w:hint="eastAsia"/>
          <w:lang w:val="en-US" w:eastAsia="zh-CN"/>
        </w:rPr>
        <w:t>Buttons</w:t>
      </w:r>
    </w:p>
    <w:p>
      <w:pPr>
        <w:pStyle w:val="52"/>
        <w:numPr>
          <w:ilvl w:val="1"/>
          <w:numId w:val="7"/>
        </w:numPr>
        <w:ind w:left="1440" w:leftChars="0" w:hanging="360" w:firstLineChars="0"/>
        <w:rPr>
          <w:lang w:eastAsia="zh-CN"/>
        </w:rPr>
      </w:pPr>
      <w:r>
        <w:rPr>
          <w:rFonts w:hint="eastAsia"/>
          <w:lang w:eastAsia="zh-CN"/>
        </w:rPr>
        <w:t>The button specifications and styles to be followed in the interface.</w:t>
      </w:r>
    </w:p>
    <w:p>
      <w:pPr>
        <w:pStyle w:val="52"/>
        <w:numPr>
          <w:ilvl w:val="0"/>
          <w:numId w:val="7"/>
        </w:numPr>
        <w:rPr>
          <w:lang w:eastAsia="zh-CN"/>
        </w:rPr>
      </w:pPr>
      <w:r>
        <w:rPr>
          <w:rFonts w:hint="eastAsia"/>
          <w:lang w:val="en-US" w:eastAsia="zh-CN"/>
        </w:rPr>
        <w:t>Buildings</w:t>
      </w:r>
    </w:p>
    <w:p>
      <w:pPr>
        <w:pStyle w:val="52"/>
        <w:numPr>
          <w:ilvl w:val="1"/>
          <w:numId w:val="7"/>
        </w:numPr>
        <w:ind w:left="1440" w:leftChars="0" w:hanging="360" w:firstLineChars="0"/>
        <w:rPr>
          <w:lang w:eastAsia="zh-CN"/>
        </w:rPr>
      </w:pPr>
      <w:r>
        <w:rPr>
          <w:rFonts w:hint="eastAsia"/>
          <w:lang w:val="en-US" w:eastAsia="zh-CN"/>
        </w:rPr>
        <w:t>Wood Castle</w:t>
      </w:r>
    </w:p>
    <w:p>
      <w:pPr>
        <w:pStyle w:val="52"/>
        <w:numPr>
          <w:ilvl w:val="1"/>
          <w:numId w:val="7"/>
        </w:numPr>
        <w:ind w:left="1440" w:leftChars="0" w:hanging="360" w:firstLineChars="0"/>
        <w:rPr>
          <w:lang w:eastAsia="zh-CN"/>
        </w:rPr>
      </w:pPr>
      <w:r>
        <w:rPr>
          <w:rFonts w:hint="eastAsia"/>
          <w:lang w:val="en-US" w:eastAsia="zh-CN"/>
        </w:rPr>
        <w:t>Stone Castle</w:t>
      </w:r>
    </w:p>
    <w:p>
      <w:pPr>
        <w:pStyle w:val="52"/>
        <w:numPr>
          <w:ilvl w:val="1"/>
          <w:numId w:val="7"/>
        </w:numPr>
        <w:ind w:left="1440" w:leftChars="0" w:hanging="360" w:firstLineChars="0"/>
        <w:rPr>
          <w:lang w:eastAsia="zh-CN"/>
        </w:rPr>
      </w:pPr>
      <w:r>
        <w:rPr>
          <w:rFonts w:hint="eastAsia"/>
          <w:lang w:val="en-US" w:eastAsia="zh-CN"/>
        </w:rPr>
        <w:t>Silver Mine</w:t>
      </w:r>
    </w:p>
    <w:p>
      <w:pPr>
        <w:pStyle w:val="52"/>
        <w:numPr>
          <w:ilvl w:val="1"/>
          <w:numId w:val="7"/>
        </w:numPr>
        <w:ind w:left="1440" w:leftChars="0" w:hanging="360" w:firstLineChars="0"/>
        <w:rPr>
          <w:lang w:eastAsia="zh-CN"/>
        </w:rPr>
      </w:pPr>
      <w:r>
        <w:rPr>
          <w:rFonts w:hint="eastAsia"/>
          <w:lang w:val="en-US" w:eastAsia="zh-CN"/>
        </w:rPr>
        <w:t>Gold Mine</w:t>
      </w:r>
    </w:p>
    <w:p>
      <w:pPr>
        <w:pStyle w:val="52"/>
        <w:numPr>
          <w:ilvl w:val="1"/>
          <w:numId w:val="7"/>
        </w:numPr>
        <w:ind w:left="1440" w:leftChars="0" w:hanging="360" w:firstLineChars="0"/>
        <w:rPr>
          <w:lang w:eastAsia="zh-CN"/>
        </w:rPr>
      </w:pPr>
      <w:r>
        <w:rPr>
          <w:rFonts w:hint="eastAsia"/>
          <w:lang w:val="en-US" w:eastAsia="zh-CN"/>
        </w:rPr>
        <w:t>Bow Tower</w:t>
      </w:r>
    </w:p>
    <w:p>
      <w:pPr>
        <w:pStyle w:val="52"/>
        <w:numPr>
          <w:ilvl w:val="1"/>
          <w:numId w:val="7"/>
        </w:numPr>
        <w:ind w:left="1440" w:leftChars="0" w:hanging="360" w:firstLineChars="0"/>
        <w:rPr>
          <w:lang w:eastAsia="zh-CN"/>
        </w:rPr>
      </w:pPr>
      <w:r>
        <w:rPr>
          <w:rFonts w:hint="eastAsia"/>
          <w:lang w:val="en-US" w:eastAsia="zh-CN"/>
        </w:rPr>
        <w:t>Longbow Tower</w:t>
      </w:r>
      <w:r>
        <w:rPr>
          <w:rFonts w:hint="eastAsia"/>
          <w:lang w:val="en-US" w:eastAsia="zh-CN"/>
        </w:rPr>
        <w:tab/>
      </w:r>
    </w:p>
    <w:p>
      <w:pPr>
        <w:pStyle w:val="52"/>
        <w:numPr>
          <w:ilvl w:val="0"/>
          <w:numId w:val="7"/>
        </w:numPr>
        <w:ind w:left="720" w:leftChars="0" w:hanging="360" w:firstLineChars="0"/>
        <w:rPr>
          <w:lang w:eastAsia="zh-CN"/>
        </w:rPr>
      </w:pPr>
      <w:r>
        <w:rPr>
          <w:rFonts w:hint="eastAsia"/>
          <w:lang w:val="en-US" w:eastAsia="zh-CN"/>
        </w:rPr>
        <w:t>Monster</w:t>
      </w:r>
    </w:p>
    <w:p>
      <w:pPr>
        <w:pStyle w:val="52"/>
        <w:numPr>
          <w:ilvl w:val="0"/>
          <w:numId w:val="7"/>
        </w:numPr>
        <w:ind w:left="720" w:leftChars="0" w:hanging="360" w:firstLineChars="0"/>
        <w:rPr>
          <w:lang w:eastAsia="zh-CN"/>
        </w:rPr>
      </w:pPr>
      <w:r>
        <w:rPr>
          <w:rFonts w:hint="eastAsia"/>
          <w:lang w:eastAsia="zh-CN"/>
        </w:rPr>
        <w:t>There are also other situations where icons are used to replace text</w:t>
      </w:r>
    </w:p>
    <w:p>
      <w:pPr>
        <w:spacing w:after="80"/>
        <w:rPr>
          <w:rFonts w:ascii="Frutiger LT Com 45 Light" w:hAnsi="Frutiger LT Com 45 Light" w:eastAsiaTheme="majorEastAsia" w:cstheme="majorBidi"/>
          <w:b/>
          <w:color w:val="003764"/>
          <w:sz w:val="32"/>
          <w:szCs w:val="26"/>
          <w:lang w:eastAsia="zh-CN"/>
        </w:rPr>
      </w:pPr>
      <w:r>
        <w:rPr>
          <w:rFonts w:ascii="Frutiger LT Com 45 Light" w:hAnsi="Frutiger LT Com 45 Light" w:eastAsiaTheme="majorEastAsia" w:cstheme="majorBidi"/>
          <w:b/>
          <w:color w:val="003764"/>
          <w:sz w:val="32"/>
          <w:szCs w:val="26"/>
          <w:lang w:eastAsia="zh-CN"/>
        </w:rPr>
        <w:t>The</w:t>
      </w:r>
      <w:r>
        <w:rPr>
          <w:rFonts w:hint="eastAsia" w:ascii="Frutiger LT Com 45 Light" w:hAnsi="Frutiger LT Com 45 Light" w:eastAsiaTheme="majorEastAsia" w:cstheme="majorBidi"/>
          <w:b/>
          <w:color w:val="003764"/>
          <w:sz w:val="32"/>
          <w:szCs w:val="26"/>
          <w:lang w:eastAsia="zh-CN"/>
        </w:rPr>
        <w:t xml:space="preserve"> Home</w:t>
      </w:r>
      <w:r>
        <w:rPr>
          <w:rFonts w:ascii="Frutiger LT Com 45 Light" w:hAnsi="Frutiger LT Com 45 Light" w:eastAsiaTheme="majorEastAsia" w:cstheme="majorBidi"/>
          <w:b/>
          <w:color w:val="003764"/>
          <w:sz w:val="32"/>
          <w:szCs w:val="26"/>
          <w:lang w:eastAsia="zh-CN"/>
        </w:rPr>
        <w:t xml:space="preserve"> </w:t>
      </w:r>
      <w:r>
        <w:rPr>
          <w:rFonts w:hint="eastAsia" w:ascii="Frutiger LT Com 45 Light" w:hAnsi="Frutiger LT Com 45 Light" w:eastAsiaTheme="majorEastAsia" w:cstheme="majorBidi"/>
          <w:b/>
          <w:color w:val="003764"/>
          <w:sz w:val="32"/>
          <w:szCs w:val="26"/>
          <w:lang w:eastAsia="zh-CN"/>
        </w:rPr>
        <w:t>Interface</w:t>
      </w:r>
      <w:r>
        <w:rPr>
          <w:rFonts w:ascii="Frutiger LT Com 45 Light" w:hAnsi="Frutiger LT Com 45 Light" w:eastAsiaTheme="majorEastAsia" w:cstheme="majorBidi"/>
          <w:b/>
          <w:color w:val="003764"/>
          <w:sz w:val="32"/>
          <w:szCs w:val="26"/>
          <w:lang w:eastAsia="zh-CN"/>
        </w:rPr>
        <w:t>:</w:t>
      </w:r>
    </w:p>
    <w:p>
      <w:pPr>
        <w:rPr>
          <w:rFonts w:ascii="Frutiger LT Com 45 Light" w:hAnsi="Frutiger LT Com 45 Light" w:eastAsiaTheme="majorEastAsia" w:cstheme="majorBidi"/>
          <w:bCs/>
          <w:color w:val="003764"/>
          <w:szCs w:val="18"/>
          <w:lang w:eastAsia="zh-CN"/>
        </w:rPr>
      </w:pPr>
      <w:r>
        <w:rPr>
          <w:rFonts w:hint="eastAsia" w:ascii="Frutiger LT Com 45 Light" w:hAnsi="Frutiger LT Com 45 Light" w:eastAsiaTheme="majorEastAsia" w:cstheme="majorBidi"/>
          <w:bCs/>
          <w:color w:val="003764"/>
          <w:szCs w:val="18"/>
          <w:lang w:eastAsia="zh-CN"/>
        </w:rPr>
        <w:t>This interface contains the following elements:</w:t>
      </w:r>
    </w:p>
    <w:p>
      <w:pPr>
        <w:pStyle w:val="52"/>
        <w:numPr>
          <w:ilvl w:val="0"/>
          <w:numId w:val="7"/>
        </w:numPr>
        <w:rPr>
          <w:lang w:eastAsia="zh-CN"/>
        </w:rPr>
      </w:pPr>
      <w:r>
        <w:rPr>
          <w:lang w:eastAsia="zh-CN"/>
        </w:rPr>
        <w:t>Game Logo</w:t>
      </w:r>
    </w:p>
    <w:p>
      <w:pPr>
        <w:pStyle w:val="52"/>
        <w:numPr>
          <w:ilvl w:val="0"/>
          <w:numId w:val="7"/>
        </w:numPr>
        <w:rPr>
          <w:lang w:eastAsia="zh-CN"/>
        </w:rPr>
      </w:pPr>
      <w:r>
        <w:rPr>
          <w:lang w:eastAsia="zh-CN"/>
        </w:rPr>
        <w:t>A required name input for players to enter their names</w:t>
      </w:r>
    </w:p>
    <w:p>
      <w:pPr>
        <w:pStyle w:val="52"/>
        <w:numPr>
          <w:ilvl w:val="0"/>
          <w:numId w:val="7"/>
        </w:numPr>
        <w:rPr>
          <w:lang w:eastAsia="zh-CN"/>
        </w:rPr>
      </w:pPr>
      <w:r>
        <w:rPr>
          <w:lang w:eastAsia="zh-CN"/>
        </w:rPr>
        <w:t xml:space="preserve">A </w:t>
      </w:r>
      <w:r>
        <w:rPr>
          <w:rFonts w:hint="default"/>
          <w:lang w:val="en-US" w:eastAsia="zh-CN"/>
        </w:rPr>
        <w:t>“</w:t>
      </w:r>
      <w:r>
        <w:rPr>
          <w:rFonts w:hint="eastAsia"/>
          <w:lang w:val="en-US" w:eastAsia="zh-CN"/>
        </w:rPr>
        <w:t>Start Game</w:t>
      </w:r>
      <w:r>
        <w:rPr>
          <w:rFonts w:hint="default"/>
          <w:lang w:val="en-US" w:eastAsia="zh-CN"/>
        </w:rPr>
        <w:t>”</w:t>
      </w:r>
      <w:r>
        <w:rPr>
          <w:rFonts w:hint="eastAsia"/>
          <w:lang w:val="en-US" w:eastAsia="zh-CN"/>
        </w:rPr>
        <w:t xml:space="preserve"> </w:t>
      </w:r>
      <w:r>
        <w:rPr>
          <w:lang w:eastAsia="zh-CN"/>
        </w:rPr>
        <w:t xml:space="preserve"> button to begin the game</w:t>
      </w:r>
    </w:p>
    <w:p>
      <w:pPr>
        <w:pStyle w:val="52"/>
        <w:numPr>
          <w:ilvl w:val="0"/>
          <w:numId w:val="7"/>
        </w:numPr>
        <w:rPr>
          <w:rFonts w:hint="default"/>
          <w:lang w:val="en-US" w:eastAsia="zh-CN"/>
        </w:rPr>
      </w:pPr>
      <w:r>
        <w:rPr>
          <w:rFonts w:hint="eastAsia"/>
          <w:lang w:val="en-US" w:eastAsia="zh-CN"/>
        </w:rPr>
        <w:t xml:space="preserve">A “Rank” button </w:t>
      </w:r>
      <w:r>
        <w:rPr>
          <w:lang w:eastAsia="zh-CN"/>
        </w:rPr>
        <w:t xml:space="preserve">to display the </w:t>
      </w:r>
      <w:r>
        <w:rPr>
          <w:rFonts w:hint="eastAsia"/>
          <w:lang w:val="en-US" w:eastAsia="zh-CN"/>
        </w:rPr>
        <w:t xml:space="preserve">rank </w:t>
      </w:r>
      <w:r>
        <w:rPr>
          <w:lang w:eastAsia="zh-CN"/>
        </w:rPr>
        <w:t>interface.</w:t>
      </w:r>
    </w:p>
    <w:p>
      <w:pPr>
        <w:pStyle w:val="52"/>
        <w:rPr>
          <w:lang w:eastAsia="zh-CN"/>
        </w:rPr>
      </w:pPr>
    </w:p>
    <w:p>
      <w:pPr>
        <w:rPr>
          <w:rFonts w:hint="eastAsia" w:ascii="Frutiger LT Com 45 Light" w:hAnsi="Frutiger LT Com 45 Light" w:eastAsiaTheme="majorEastAsia" w:cstheme="majorBidi"/>
          <w:bCs/>
          <w:color w:val="003764"/>
          <w:szCs w:val="18"/>
          <w:lang w:eastAsia="zh-CN"/>
        </w:rPr>
      </w:pPr>
      <w:r>
        <w:rPr>
          <w:rFonts w:hint="eastAsia" w:ascii="Frutiger LT Com 45 Light" w:hAnsi="Frutiger LT Com 45 Light" w:eastAsiaTheme="majorEastAsia" w:cstheme="majorBidi"/>
          <w:bCs/>
          <w:color w:val="003764"/>
          <w:szCs w:val="18"/>
          <w:lang w:eastAsia="zh-CN"/>
        </w:rPr>
        <w:t>Here are descriptions of the features</w:t>
      </w:r>
      <w:r>
        <w:rPr>
          <w:rFonts w:hint="eastAsia" w:ascii="Frutiger LT Com 45 Light" w:hAnsi="Frutiger LT Com 45 Light" w:eastAsiaTheme="majorEastAsia" w:cstheme="majorBidi"/>
          <w:bCs/>
          <w:color w:val="003764"/>
          <w:szCs w:val="18"/>
          <w:lang w:val="en-US" w:eastAsia="zh-CN"/>
        </w:rPr>
        <w:t xml:space="preserve"> in Phase two</w:t>
      </w:r>
      <w:r>
        <w:rPr>
          <w:rFonts w:hint="eastAsia" w:ascii="Frutiger LT Com 45 Light" w:hAnsi="Frutiger LT Com 45 Light" w:eastAsiaTheme="majorEastAsia" w:cstheme="majorBidi"/>
          <w:bCs/>
          <w:color w:val="003764"/>
          <w:szCs w:val="18"/>
          <w:lang w:eastAsia="zh-CN"/>
        </w:rPr>
        <w:t>:</w:t>
      </w:r>
    </w:p>
    <w:p>
      <w:pPr>
        <w:numPr>
          <w:ilvl w:val="0"/>
          <w:numId w:val="8"/>
        </w:numPr>
        <w:spacing w:after="80"/>
        <w:rPr>
          <w:color w:val="000000" w:themeColor="text1"/>
          <w:lang w:eastAsia="zh-CN"/>
          <w14:textFill>
            <w14:solidFill>
              <w14:schemeClr w14:val="tx1"/>
            </w14:solidFill>
          </w14:textFill>
        </w:rPr>
      </w:pPr>
      <w:r>
        <w:rPr>
          <w:color w:val="000000" w:themeColor="text1"/>
          <w14:textFill>
            <w14:solidFill>
              <w14:schemeClr w14:val="tx1"/>
            </w14:solidFill>
          </w14:textFill>
        </w:rPr>
        <w:t xml:space="preserve">The username must be filled in and can only contain numbers </w:t>
      </w:r>
      <w:r>
        <w:rPr>
          <w:rFonts w:hint="eastAsia"/>
          <w:color w:val="000000" w:themeColor="text1"/>
          <w:lang w:eastAsia="zh-CN"/>
          <w14:textFill>
            <w14:solidFill>
              <w14:schemeClr w14:val="tx1"/>
            </w14:solidFill>
          </w14:textFill>
        </w:rPr>
        <w:t>and</w:t>
      </w:r>
      <w:r>
        <w:rPr>
          <w:color w:val="000000" w:themeColor="text1"/>
          <w14:textFill>
            <w14:solidFill>
              <w14:schemeClr w14:val="tx1"/>
            </w14:solidFill>
          </w14:textFill>
        </w:rPr>
        <w:t xml:space="preserve"> letters</w:t>
      </w:r>
      <w:r>
        <w:rPr>
          <w:color w:val="000000" w:themeColor="text1"/>
          <w:lang w:eastAsia="zh-CN"/>
          <w14:textFill>
            <w14:solidFill>
              <w14:schemeClr w14:val="tx1"/>
            </w14:solidFill>
          </w14:textFill>
        </w:rPr>
        <w:t>, any symbol is illegal</w:t>
      </w:r>
      <w:r>
        <w:rPr>
          <w:color w:val="000000" w:themeColor="text1"/>
          <w14:textFill>
            <w14:solidFill>
              <w14:schemeClr w14:val="tx1"/>
            </w14:solidFill>
          </w14:textFill>
        </w:rPr>
        <w:t>.</w:t>
      </w:r>
    </w:p>
    <w:p>
      <w:pPr>
        <w:numPr>
          <w:ilvl w:val="0"/>
          <w:numId w:val="8"/>
        </w:numPr>
        <w:spacing w:after="80"/>
        <w:rPr>
          <w:color w:val="000000" w:themeColor="text1"/>
          <w:lang w:eastAsia="zh-CN"/>
          <w14:textFill>
            <w14:solidFill>
              <w14:schemeClr w14:val="tx1"/>
            </w14:solidFill>
          </w14:textFill>
        </w:rPr>
      </w:pPr>
      <w:r>
        <w:rPr>
          <w:color w:val="000000" w:themeColor="text1"/>
          <w14:textFill>
            <w14:solidFill>
              <w14:schemeClr w14:val="tx1"/>
            </w14:solidFill>
          </w14:textFill>
        </w:rPr>
        <w:t xml:space="preserve">After clicking the </w:t>
      </w:r>
      <w:r>
        <w:rPr>
          <w:rFonts w:hint="default" w:eastAsia="宋体"/>
          <w:color w:val="000000" w:themeColor="text1"/>
          <w:lang w:val="en-US" w:eastAsia="zh-CN"/>
          <w14:textFill>
            <w14:solidFill>
              <w14:schemeClr w14:val="tx1"/>
            </w14:solidFill>
          </w14:textFill>
        </w:rPr>
        <w:t>“</w:t>
      </w:r>
      <w:r>
        <w:rPr>
          <w:rFonts w:hint="eastAsia" w:eastAsia="宋体"/>
          <w:color w:val="000000" w:themeColor="text1"/>
          <w:lang w:val="en-US" w:eastAsia="zh-CN"/>
          <w14:textFill>
            <w14:solidFill>
              <w14:schemeClr w14:val="tx1"/>
            </w14:solidFill>
          </w14:textFill>
        </w:rPr>
        <w:t>Start Game</w:t>
      </w:r>
      <w:r>
        <w:rPr>
          <w:rFonts w:hint="default" w:eastAsia="宋体"/>
          <w:color w:val="000000" w:themeColor="text1"/>
          <w:lang w:val="en-US" w:eastAsia="zh-CN"/>
          <w14:textFill>
            <w14:solidFill>
              <w14:schemeClr w14:val="tx1"/>
            </w14:solidFill>
          </w14:textFill>
        </w:rPr>
        <w:t>”</w:t>
      </w:r>
      <w:r>
        <w:rPr>
          <w:rFonts w:hint="eastAsia" w:eastAsia="宋体"/>
          <w:color w:val="000000" w:themeColor="text1"/>
          <w:lang w:val="en-US" w:eastAsia="zh-CN"/>
          <w14:textFill>
            <w14:solidFill>
              <w14:schemeClr w14:val="tx1"/>
            </w14:solidFill>
          </w14:textFill>
        </w:rPr>
        <w:t xml:space="preserve"> </w:t>
      </w:r>
      <w:r>
        <w:rPr>
          <w:color w:val="000000" w:themeColor="text1"/>
          <w14:textFill>
            <w14:solidFill>
              <w14:schemeClr w14:val="tx1"/>
            </w14:solidFill>
          </w14:textFill>
        </w:rPr>
        <w:t>button, if the username does not meet the requirements, the game will not start, and a message will appear saying "Please check your name."</w:t>
      </w:r>
      <w:r>
        <w:rPr>
          <w:rFonts w:hint="eastAsia" w:eastAsia="宋体"/>
          <w:color w:val="000000" w:themeColor="text1"/>
          <w:lang w:val="en-US" w:eastAsia="zh-CN"/>
          <w14:textFill>
            <w14:solidFill>
              <w14:schemeClr w14:val="tx1"/>
            </w14:solidFill>
          </w14:textFill>
        </w:rPr>
        <w:t>.</w:t>
      </w:r>
    </w:p>
    <w:p>
      <w:pPr>
        <w:spacing w:after="80"/>
        <w:rPr>
          <w:rFonts w:ascii="Frutiger LT Com 45 Light" w:hAnsi="Frutiger LT Com 45 Light" w:eastAsiaTheme="majorEastAsia" w:cstheme="majorBidi"/>
          <w:b/>
          <w:color w:val="003764"/>
          <w:sz w:val="32"/>
          <w:szCs w:val="26"/>
          <w:lang w:eastAsia="zh-CN"/>
        </w:rPr>
      </w:pPr>
      <w:r>
        <w:rPr>
          <w:rFonts w:ascii="Frutiger LT Com 45 Light" w:hAnsi="Frutiger LT Com 45 Light" w:eastAsiaTheme="majorEastAsia" w:cstheme="majorBidi"/>
          <w:b/>
          <w:color w:val="003764"/>
          <w:sz w:val="32"/>
          <w:szCs w:val="26"/>
          <w:lang w:eastAsia="zh-CN"/>
        </w:rPr>
        <w:t>The</w:t>
      </w:r>
      <w:r>
        <w:rPr>
          <w:rFonts w:hint="eastAsia" w:ascii="Frutiger LT Com 45 Light" w:hAnsi="Frutiger LT Com 45 Light" w:eastAsiaTheme="majorEastAsia" w:cstheme="majorBidi"/>
          <w:b/>
          <w:color w:val="003764"/>
          <w:sz w:val="32"/>
          <w:szCs w:val="26"/>
          <w:lang w:eastAsia="zh-CN"/>
        </w:rPr>
        <w:t xml:space="preserve"> Gaming Interface</w:t>
      </w:r>
      <w:r>
        <w:rPr>
          <w:rFonts w:ascii="Frutiger LT Com 45 Light" w:hAnsi="Frutiger LT Com 45 Light" w:eastAsiaTheme="majorEastAsia" w:cstheme="majorBidi"/>
          <w:b/>
          <w:color w:val="003764"/>
          <w:sz w:val="32"/>
          <w:szCs w:val="26"/>
          <w:lang w:eastAsia="zh-CN"/>
        </w:rPr>
        <w:t>:</w:t>
      </w:r>
    </w:p>
    <w:p>
      <w:pPr>
        <w:rPr>
          <w:rFonts w:ascii="Frutiger LT Com 45 Light" w:hAnsi="Frutiger LT Com 45 Light" w:eastAsiaTheme="majorEastAsia" w:cstheme="majorBidi"/>
          <w:bCs/>
          <w:color w:val="003764"/>
          <w:szCs w:val="18"/>
          <w:lang w:eastAsia="zh-CN"/>
        </w:rPr>
      </w:pPr>
      <w:r>
        <w:rPr>
          <w:rFonts w:hint="eastAsia" w:ascii="Frutiger LT Com 45 Light" w:hAnsi="Frutiger LT Com 45 Light" w:eastAsiaTheme="majorEastAsia" w:cstheme="majorBidi"/>
          <w:bCs/>
          <w:color w:val="003764"/>
          <w:szCs w:val="18"/>
          <w:lang w:eastAsia="zh-CN"/>
        </w:rPr>
        <w:t>This interface contains the following elements:</w:t>
      </w:r>
    </w:p>
    <w:p>
      <w:pPr>
        <w:pStyle w:val="52"/>
        <w:numPr>
          <w:ilvl w:val="0"/>
          <w:numId w:val="7"/>
        </w:numPr>
        <w:rPr>
          <w:lang w:eastAsia="zh-CN"/>
        </w:rPr>
      </w:pPr>
      <w:r>
        <w:rPr>
          <w:rFonts w:hint="eastAsia"/>
          <w:lang w:eastAsia="zh-CN"/>
        </w:rPr>
        <w:t>Name</w:t>
      </w:r>
    </w:p>
    <w:p>
      <w:pPr>
        <w:pStyle w:val="52"/>
        <w:numPr>
          <w:ilvl w:val="1"/>
          <w:numId w:val="7"/>
        </w:numPr>
        <w:rPr>
          <w:lang w:eastAsia="zh-CN"/>
        </w:rPr>
      </w:pPr>
      <w:r>
        <w:rPr>
          <w:lang w:eastAsia="zh-CN"/>
        </w:rPr>
        <w:t>Displays the player's entered name on the home interface.</w:t>
      </w:r>
    </w:p>
    <w:p>
      <w:pPr>
        <w:pStyle w:val="52"/>
        <w:numPr>
          <w:ilvl w:val="0"/>
          <w:numId w:val="7"/>
        </w:numPr>
        <w:rPr>
          <w:lang w:eastAsia="zh-CN"/>
        </w:rPr>
      </w:pPr>
      <w:r>
        <w:rPr>
          <w:rFonts w:hint="eastAsia"/>
          <w:lang w:eastAsia="zh-CN"/>
        </w:rPr>
        <w:t>Score Counter</w:t>
      </w:r>
    </w:p>
    <w:p>
      <w:pPr>
        <w:pStyle w:val="52"/>
        <w:numPr>
          <w:ilvl w:val="1"/>
          <w:numId w:val="7"/>
        </w:numPr>
        <w:rPr>
          <w:lang w:eastAsia="zh-CN"/>
        </w:rPr>
      </w:pPr>
      <w:r>
        <w:rPr>
          <w:rFonts w:hint="eastAsia"/>
          <w:lang w:eastAsia="zh-CN"/>
        </w:rPr>
        <w:t>Displays the player's total score.</w:t>
      </w:r>
    </w:p>
    <w:p>
      <w:pPr>
        <w:pStyle w:val="52"/>
        <w:numPr>
          <w:ilvl w:val="0"/>
          <w:numId w:val="7"/>
        </w:numPr>
        <w:rPr>
          <w:lang w:eastAsia="zh-CN"/>
        </w:rPr>
      </w:pPr>
      <w:r>
        <w:rPr>
          <w:rFonts w:hint="eastAsia"/>
          <w:lang w:eastAsia="zh-CN"/>
        </w:rPr>
        <w:t>Energy Counter</w:t>
      </w:r>
    </w:p>
    <w:p>
      <w:pPr>
        <w:pStyle w:val="52"/>
        <w:numPr>
          <w:ilvl w:val="1"/>
          <w:numId w:val="7"/>
        </w:numPr>
        <w:rPr>
          <w:lang w:eastAsia="zh-CN"/>
        </w:rPr>
      </w:pPr>
      <w:r>
        <w:rPr>
          <w:rFonts w:hint="eastAsia"/>
          <w:lang w:eastAsia="zh-CN"/>
        </w:rPr>
        <w:t xml:space="preserve">Displays the player's current </w:t>
      </w:r>
      <w:r>
        <w:rPr>
          <w:lang w:eastAsia="zh-CN"/>
        </w:rPr>
        <w:t>e</w:t>
      </w:r>
      <w:r>
        <w:rPr>
          <w:rFonts w:hint="eastAsia"/>
          <w:lang w:eastAsia="zh-CN"/>
        </w:rPr>
        <w:t>nergy.</w:t>
      </w:r>
    </w:p>
    <w:p>
      <w:pPr>
        <w:pStyle w:val="52"/>
        <w:numPr>
          <w:ilvl w:val="0"/>
          <w:numId w:val="7"/>
        </w:numPr>
        <w:rPr>
          <w:lang w:eastAsia="zh-CN"/>
        </w:rPr>
      </w:pPr>
      <w:r>
        <w:rPr>
          <w:rFonts w:hint="eastAsia"/>
          <w:lang w:eastAsia="zh-CN"/>
        </w:rPr>
        <w:t>Coins Counter</w:t>
      </w:r>
    </w:p>
    <w:p>
      <w:pPr>
        <w:pStyle w:val="52"/>
        <w:numPr>
          <w:ilvl w:val="1"/>
          <w:numId w:val="7"/>
        </w:numPr>
        <w:rPr>
          <w:lang w:eastAsia="zh-CN"/>
        </w:rPr>
      </w:pPr>
      <w:r>
        <w:rPr>
          <w:rFonts w:hint="eastAsia"/>
          <w:lang w:eastAsia="zh-CN"/>
        </w:rPr>
        <w:t>Displays the player's current coins.</w:t>
      </w:r>
    </w:p>
    <w:p>
      <w:pPr>
        <w:pStyle w:val="52"/>
        <w:numPr>
          <w:ilvl w:val="0"/>
          <w:numId w:val="7"/>
        </w:numPr>
        <w:rPr>
          <w:lang w:eastAsia="zh-CN"/>
        </w:rPr>
      </w:pPr>
      <w:r>
        <w:rPr>
          <w:lang w:eastAsia="zh-CN"/>
        </w:rPr>
        <w:t>Speed Toggle Button</w:t>
      </w:r>
    </w:p>
    <w:p>
      <w:pPr>
        <w:pStyle w:val="52"/>
        <w:numPr>
          <w:ilvl w:val="1"/>
          <w:numId w:val="7"/>
        </w:numPr>
        <w:rPr>
          <w:lang w:eastAsia="zh-CN"/>
        </w:rPr>
      </w:pPr>
      <w:r>
        <w:rPr>
          <w:lang w:eastAsia="zh-CN"/>
        </w:rPr>
        <w:t>Switches the game speed between 1x and 2x.</w:t>
      </w:r>
    </w:p>
    <w:p>
      <w:pPr>
        <w:pStyle w:val="52"/>
        <w:numPr>
          <w:ilvl w:val="0"/>
          <w:numId w:val="7"/>
        </w:numPr>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Game Status Button</w:t>
      </w:r>
    </w:p>
    <w:p>
      <w:pPr>
        <w:pStyle w:val="52"/>
        <w:numPr>
          <w:ilvl w:val="1"/>
          <w:numId w:val="7"/>
        </w:numPr>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Switches the game status between paused and play</w:t>
      </w:r>
      <w:r>
        <w:rPr>
          <w:rFonts w:hint="eastAsia"/>
          <w:color w:val="000000" w:themeColor="text1"/>
          <w:lang w:eastAsia="zh-CN"/>
          <w14:textFill>
            <w14:solidFill>
              <w14:schemeClr w14:val="tx1"/>
            </w14:solidFill>
          </w14:textFill>
        </w:rPr>
        <w:t>ing</w:t>
      </w:r>
      <w:r>
        <w:rPr>
          <w:color w:val="000000" w:themeColor="text1"/>
          <w:lang w:eastAsia="zh-CN"/>
          <w14:textFill>
            <w14:solidFill>
              <w14:schemeClr w14:val="tx1"/>
            </w14:solidFill>
          </w14:textFill>
        </w:rPr>
        <w:t>.</w:t>
      </w:r>
    </w:p>
    <w:p>
      <w:pPr>
        <w:pStyle w:val="52"/>
        <w:numPr>
          <w:ilvl w:val="1"/>
          <w:numId w:val="7"/>
        </w:numPr>
        <w:rPr>
          <w:color w:val="000000" w:themeColor="text1"/>
          <w:lang w:eastAsia="zh-CN"/>
          <w14:textFill>
            <w14:solidFill>
              <w14:schemeClr w14:val="tx1"/>
            </w14:solidFill>
          </w14:textFill>
        </w:rPr>
      </w:pPr>
      <w:r>
        <w:rPr>
          <w:rFonts w:hint="eastAsia" w:eastAsia="宋体"/>
          <w:highlight w:val="none"/>
          <w:lang w:eastAsia="zh-CN"/>
        </w:rPr>
        <w:t>Phase two</w:t>
      </w:r>
      <w:r>
        <w:rPr>
          <w:rFonts w:hint="eastAsia" w:eastAsia="宋体"/>
          <w:highlight w:val="none"/>
          <w:lang w:val="en-US" w:eastAsia="zh-CN"/>
        </w:rPr>
        <w:t>:</w:t>
      </w:r>
      <w:r>
        <w:rPr>
          <w:highlight w:val="none"/>
        </w:rPr>
        <w:t xml:space="preserve"> </w:t>
      </w:r>
      <w:r>
        <w:t>In addition to clicking, the button's functionality can also be triggered by pressing the spacebar on the keyboard</w:t>
      </w:r>
      <w:r>
        <w:rPr>
          <w:rFonts w:hint="eastAsia" w:eastAsia="宋体"/>
          <w:lang w:val="en-US" w:eastAsia="zh-CN"/>
        </w:rPr>
        <w:t xml:space="preserve"> </w:t>
      </w:r>
      <w:r>
        <w:rPr>
          <w:strike w:val="0"/>
          <w:dstrike w:val="0"/>
          <w:highlight w:val="none"/>
        </w:rPr>
        <w:t xml:space="preserve"> in </w:t>
      </w:r>
      <w:r>
        <w:rPr>
          <w:rFonts w:hint="eastAsia" w:eastAsia="宋体"/>
          <w:strike w:val="0"/>
          <w:dstrike w:val="0"/>
          <w:highlight w:val="none"/>
          <w:lang w:eastAsia="zh-CN"/>
        </w:rPr>
        <w:t>Phase two</w:t>
      </w:r>
      <w:r>
        <w:rPr>
          <w:rFonts w:hint="eastAsia" w:eastAsia="宋体"/>
          <w:strike w:val="0"/>
          <w:dstrike w:val="0"/>
          <w:highlight w:val="none"/>
          <w:lang w:val="en-US" w:eastAsia="zh-CN"/>
        </w:rPr>
        <w:t>.</w:t>
      </w:r>
    </w:p>
    <w:p>
      <w:pPr>
        <w:pStyle w:val="52"/>
        <w:numPr>
          <w:ilvl w:val="0"/>
          <w:numId w:val="7"/>
        </w:numPr>
        <w:rPr>
          <w:strike w:val="0"/>
          <w:color w:val="006600"/>
        </w:rPr>
      </w:pPr>
      <w:r>
        <w:rPr>
          <w:rFonts w:hint="eastAsia" w:eastAsia="宋体"/>
          <w:strike w:val="0"/>
          <w:color w:val="auto"/>
          <w:lang w:val="en-US" w:eastAsia="zh-CN"/>
        </w:rPr>
        <w:t>Settings</w:t>
      </w:r>
      <w:r>
        <w:rPr>
          <w:strike w:val="0"/>
          <w:color w:val="auto"/>
        </w:rPr>
        <w:t xml:space="preserve"> Button</w:t>
      </w:r>
    </w:p>
    <w:p>
      <w:pPr>
        <w:pStyle w:val="52"/>
        <w:numPr>
          <w:ilvl w:val="1"/>
          <w:numId w:val="7"/>
        </w:numPr>
        <w:ind w:left="1440" w:leftChars="0" w:hanging="360" w:firstLineChars="0"/>
        <w:rPr>
          <w:highlight w:val="none"/>
        </w:rPr>
      </w:pPr>
      <w:r>
        <w:rPr>
          <w:rFonts w:hint="eastAsia" w:eastAsia="宋体"/>
          <w:highlight w:val="none"/>
          <w:lang w:eastAsia="zh-CN"/>
        </w:rPr>
        <w:t>Phase one</w:t>
      </w:r>
      <w:r>
        <w:rPr>
          <w:highlight w:val="none"/>
        </w:rPr>
        <w:t xml:space="preserve">: The Gaming Interface design must include one visible </w:t>
      </w:r>
      <w:r>
        <w:rPr>
          <w:rFonts w:hint="eastAsia" w:eastAsia="宋体"/>
          <w:highlight w:val="none"/>
          <w:lang w:val="en-US" w:eastAsia="zh-CN"/>
        </w:rPr>
        <w:t xml:space="preserve">Settings </w:t>
      </w:r>
      <w:r>
        <w:rPr>
          <w:highlight w:val="none"/>
        </w:rPr>
        <w:t xml:space="preserve">Button as a placeholder. No save-related interaction is required in </w:t>
      </w:r>
      <w:r>
        <w:rPr>
          <w:rFonts w:hint="eastAsia" w:eastAsia="宋体"/>
          <w:highlight w:val="none"/>
          <w:lang w:eastAsia="zh-CN"/>
        </w:rPr>
        <w:t>Phase one</w:t>
      </w:r>
      <w:r>
        <w:rPr>
          <w:highlight w:val="none"/>
        </w:rPr>
        <w:t>.</w:t>
      </w:r>
    </w:p>
    <w:p>
      <w:pPr>
        <w:pStyle w:val="52"/>
        <w:numPr>
          <w:ilvl w:val="0"/>
          <w:numId w:val="7"/>
        </w:numPr>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Timer</w:t>
      </w:r>
    </w:p>
    <w:p>
      <w:pPr>
        <w:pStyle w:val="52"/>
        <w:numPr>
          <w:ilvl w:val="1"/>
          <w:numId w:val="7"/>
        </w:numPr>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Display the current game time, the time format is mm:ss</w:t>
      </w:r>
      <w:r>
        <w:rPr>
          <w:color w:val="000000" w:themeColor="text1"/>
          <w:lang w:eastAsia="zh-CN"/>
          <w14:textFill>
            <w14:solidFill>
              <w14:schemeClr w14:val="tx1"/>
            </w14:solidFill>
          </w14:textFill>
        </w:rPr>
        <w:t>.</w:t>
      </w:r>
    </w:p>
    <w:p>
      <w:pPr>
        <w:pStyle w:val="52"/>
        <w:numPr>
          <w:ilvl w:val="0"/>
          <w:numId w:val="7"/>
        </w:numPr>
        <w:rPr>
          <w:strike w:val="0"/>
          <w:color w:val="auto"/>
        </w:rPr>
      </w:pPr>
      <w:r>
        <w:rPr>
          <w:strike w:val="0"/>
          <w:color w:val="auto"/>
        </w:rPr>
        <w:t xml:space="preserve">Wave UI: </w:t>
      </w:r>
    </w:p>
    <w:p>
      <w:pPr>
        <w:pStyle w:val="52"/>
        <w:numPr>
          <w:ilvl w:val="1"/>
          <w:numId w:val="7"/>
        </w:numPr>
        <w:ind w:left="1440" w:leftChars="0" w:hanging="360" w:firstLineChars="0"/>
        <w:rPr>
          <w:strike w:val="0"/>
          <w:color w:val="C00000"/>
        </w:rPr>
      </w:pPr>
      <w:r>
        <w:rPr>
          <w:rFonts w:hint="eastAsia"/>
          <w:strike w:val="0"/>
          <w:color w:val="auto"/>
          <w:lang w:val="en-US" w:eastAsia="zh-CN"/>
        </w:rPr>
        <w:t>T</w:t>
      </w:r>
      <w:r>
        <w:rPr>
          <w:strike w:val="0"/>
          <w:color w:val="auto"/>
        </w:rPr>
        <w:t>he Wave UI must remain visible in the same position. When the game is paused, its countdown and remaining monster count must stop updating.</w:t>
      </w:r>
    </w:p>
    <w:p>
      <w:pPr>
        <w:pStyle w:val="52"/>
        <w:numPr>
          <w:ilvl w:val="1"/>
          <w:numId w:val="7"/>
        </w:numPr>
        <w:ind w:left="1440" w:leftChars="0" w:hanging="360" w:firstLineChars="0"/>
        <w:rPr>
          <w:strike w:val="0"/>
          <w:dstrike w:val="0"/>
          <w:color w:val="auto"/>
          <w:highlight w:val="none"/>
        </w:rPr>
      </w:pPr>
      <w:r>
        <w:rPr>
          <w:rFonts w:hint="eastAsia" w:eastAsia="宋体"/>
          <w:strike w:val="0"/>
          <w:dstrike w:val="0"/>
          <w:highlight w:val="none"/>
          <w:lang w:eastAsia="zh-CN"/>
        </w:rPr>
        <w:t>Phase one</w:t>
      </w:r>
      <w:r>
        <w:rPr>
          <w:strike w:val="0"/>
          <w:dstrike w:val="0"/>
          <w:highlight w:val="none"/>
        </w:rPr>
        <w:t xml:space="preserve">: The Gaming Interface design must display the 10-second preparation countdown in the fixed Wave UI position. The Wave UI may be a visual placeholder at this stage; no countdown, wave, or monster-count interaction is required in </w:t>
      </w:r>
      <w:r>
        <w:rPr>
          <w:rFonts w:hint="eastAsia" w:eastAsia="宋体"/>
          <w:strike w:val="0"/>
          <w:dstrike w:val="0"/>
          <w:highlight w:val="none"/>
          <w:lang w:eastAsia="zh-CN"/>
        </w:rPr>
        <w:t>Phase one</w:t>
      </w:r>
      <w:r>
        <w:rPr>
          <w:rFonts w:hint="eastAsia" w:eastAsia="宋体"/>
          <w:strike w:val="0"/>
          <w:dstrike w:val="0"/>
          <w:highlight w:val="none"/>
          <w:lang w:val="en-US" w:eastAsia="zh-CN"/>
        </w:rPr>
        <w:t>.</w:t>
      </w:r>
    </w:p>
    <w:p>
      <w:pPr>
        <w:pStyle w:val="52"/>
        <w:numPr>
          <w:ilvl w:val="1"/>
          <w:numId w:val="7"/>
        </w:numPr>
        <w:ind w:left="1440" w:leftChars="0" w:hanging="360" w:firstLineChars="0"/>
        <w:rPr>
          <w:highlight w:val="none"/>
        </w:rPr>
      </w:pPr>
      <w:r>
        <w:rPr>
          <w:highlight w:val="none"/>
        </w:rPr>
        <w:t xml:space="preserve">In </w:t>
      </w:r>
      <w:r>
        <w:rPr>
          <w:rFonts w:hint="eastAsia" w:eastAsia="宋体"/>
          <w:strike w:val="0"/>
          <w:dstrike w:val="0"/>
          <w:highlight w:val="none"/>
          <w:lang w:eastAsia="zh-CN"/>
        </w:rPr>
        <w:t>Phase two</w:t>
      </w:r>
      <w:r>
        <w:rPr>
          <w:highlight w:val="none"/>
        </w:rPr>
        <w:t>, implement one Wave UI element that remains visible in the same fixed position and switches its content according to the game state:</w:t>
      </w:r>
    </w:p>
    <w:p>
      <w:pPr>
        <w:pStyle w:val="52"/>
        <w:numPr>
          <w:ilvl w:val="2"/>
          <w:numId w:val="7"/>
        </w:numPr>
        <w:ind w:left="2160" w:leftChars="0" w:hanging="360" w:firstLineChars="0"/>
        <w:rPr>
          <w:strike w:val="0"/>
          <w:color w:val="auto"/>
        </w:rPr>
      </w:pPr>
      <w:r>
        <w:rPr>
          <w:strike w:val="0"/>
          <w:color w:val="auto"/>
        </w:rPr>
        <w:t>display the 10-second preparation countdown</w:t>
      </w:r>
    </w:p>
    <w:p>
      <w:pPr>
        <w:pStyle w:val="52"/>
        <w:numPr>
          <w:ilvl w:val="2"/>
          <w:numId w:val="7"/>
        </w:numPr>
        <w:ind w:left="2160" w:leftChars="0" w:hanging="360" w:firstLineChars="0"/>
        <w:rPr>
          <w:strike w:val="0"/>
          <w:color w:val="auto"/>
        </w:rPr>
      </w:pPr>
      <w:r>
        <w:rPr>
          <w:strike w:val="0"/>
          <w:color w:val="auto"/>
        </w:rPr>
        <w:t>the current wave title after the countdown ends</w:t>
      </w:r>
    </w:p>
    <w:p>
      <w:pPr>
        <w:pStyle w:val="52"/>
        <w:numPr>
          <w:ilvl w:val="2"/>
          <w:numId w:val="7"/>
        </w:numPr>
        <w:ind w:left="2160" w:leftChars="0" w:hanging="360" w:firstLineChars="0"/>
        <w:rPr>
          <w:strike w:val="0"/>
          <w:color w:val="auto"/>
        </w:rPr>
      </w:pPr>
      <w:r>
        <w:rPr>
          <w:strike w:val="0"/>
          <w:color w:val="auto"/>
        </w:rPr>
        <w:t>the current wave and remaining monster count during a wave</w:t>
      </w:r>
    </w:p>
    <w:p>
      <w:pPr>
        <w:pStyle w:val="52"/>
        <w:numPr>
          <w:ilvl w:val="2"/>
          <w:numId w:val="7"/>
        </w:numPr>
        <w:ind w:left="2160" w:leftChars="0" w:hanging="360" w:firstLineChars="0"/>
        <w:rPr>
          <w:color w:val="C00000"/>
        </w:rPr>
      </w:pPr>
      <w:r>
        <w:rPr>
          <w:strike w:val="0"/>
          <w:color w:val="auto"/>
        </w:rPr>
        <w:t xml:space="preserve">the 5-second countdown before the next wave. </w:t>
      </w:r>
    </w:p>
    <w:p>
      <w:pPr>
        <w:pStyle w:val="52"/>
        <w:rPr>
          <w:color w:val="006600"/>
        </w:rPr>
      </w:pPr>
    </w:p>
    <w:p>
      <w:pPr>
        <w:pStyle w:val="52"/>
        <w:numPr>
          <w:ilvl w:val="0"/>
          <w:numId w:val="7"/>
        </w:numPr>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Building Tool</w:t>
      </w:r>
      <w:r>
        <w:rPr>
          <w:color w:val="000000" w:themeColor="text1"/>
          <w:lang w:eastAsia="zh-CN"/>
          <w14:textFill>
            <w14:solidFill>
              <w14:schemeClr w14:val="tx1"/>
            </w14:solidFill>
          </w14:textFill>
        </w:rPr>
        <w:t>box</w:t>
      </w:r>
    </w:p>
    <w:p>
      <w:pPr>
        <w:pStyle w:val="52"/>
        <w:numPr>
          <w:ilvl w:val="1"/>
          <w:numId w:val="7"/>
        </w:numPr>
        <w:rPr>
          <w:lang w:eastAsia="zh-CN"/>
        </w:rPr>
      </w:pPr>
      <w:r>
        <w:rPr>
          <w:lang w:eastAsia="zh-CN"/>
        </w:rPr>
        <w:t>Tools for placing</w:t>
      </w:r>
      <w:r>
        <w:rPr>
          <w:rFonts w:hint="eastAsia"/>
          <w:lang w:eastAsia="zh-CN"/>
        </w:rPr>
        <w:t xml:space="preserve"> Stone Castle</w:t>
      </w:r>
      <w:r>
        <w:rPr>
          <w:lang w:eastAsia="zh-CN"/>
        </w:rPr>
        <w:t xml:space="preserve"> (</w:t>
      </w:r>
      <w:r>
        <w:rPr>
          <w:rFonts w:hint="eastAsia"/>
          <w:lang w:eastAsia="zh-CN"/>
        </w:rPr>
        <w:t>u</w:t>
      </w:r>
      <w:r>
        <w:rPr>
          <w:lang w:eastAsia="zh-CN"/>
        </w:rPr>
        <w:t>pgrade tool), Silver Mine, Gold Mine (upgrade tool), Bow Tower, and Longbow Tower (upgrade tool).</w:t>
      </w:r>
    </w:p>
    <w:p>
      <w:pPr>
        <w:pStyle w:val="52"/>
        <w:numPr>
          <w:ilvl w:val="1"/>
          <w:numId w:val="7"/>
        </w:numPr>
        <w:rPr>
          <w:lang w:eastAsia="zh-CN"/>
        </w:rPr>
      </w:pPr>
      <w:r>
        <w:rPr>
          <w:rFonts w:hint="eastAsia"/>
          <w:lang w:eastAsia="zh-CN"/>
        </w:rPr>
        <w:t>R</w:t>
      </w:r>
      <w:r>
        <w:t>emove tool for existing buildings, except for the Castle.</w:t>
      </w:r>
    </w:p>
    <w:p>
      <w:pPr>
        <w:pStyle w:val="52"/>
        <w:numPr>
          <w:ilvl w:val="1"/>
          <w:numId w:val="7"/>
        </w:numPr>
        <w:rPr>
          <w:lang w:eastAsia="zh-CN"/>
        </w:rPr>
      </w:pPr>
      <w:r>
        <w:rPr>
          <w:rFonts w:hint="eastAsia" w:eastAsia="宋体"/>
          <w:lang w:val="en-US" w:eastAsia="zh-CN"/>
        </w:rPr>
        <w:t xml:space="preserve">Phase two: </w:t>
      </w:r>
      <w:r>
        <w:t>Selecting tools by clicking with the mouse</w:t>
      </w:r>
      <w:r>
        <w:rPr>
          <w:rFonts w:hint="eastAsia" w:eastAsia="宋体"/>
          <w:lang w:val="en-US" w:eastAsia="zh-CN"/>
        </w:rPr>
        <w:t xml:space="preserve"> in Phase two</w:t>
      </w:r>
      <w:r>
        <w:t>.</w:t>
      </w:r>
    </w:p>
    <w:p>
      <w:pPr>
        <w:pStyle w:val="52"/>
        <w:numPr>
          <w:ilvl w:val="0"/>
          <w:numId w:val="7"/>
        </w:numPr>
        <w:rPr>
          <w:lang w:eastAsia="zh-CN"/>
        </w:rPr>
      </w:pPr>
      <w:r>
        <w:rPr>
          <w:lang w:eastAsia="zh-CN"/>
        </w:rPr>
        <w:t>Game Map</w:t>
      </w:r>
    </w:p>
    <w:p>
      <w:pPr>
        <w:pStyle w:val="52"/>
        <w:numPr>
          <w:ilvl w:val="1"/>
          <w:numId w:val="7"/>
        </w:numPr>
        <w:rPr>
          <w:lang w:eastAsia="zh-CN"/>
        </w:rPr>
      </w:pPr>
      <w:r>
        <w:rPr>
          <w:lang w:eastAsia="zh-CN"/>
        </w:rPr>
        <w:t>The game map has at least 350 cells</w:t>
      </w:r>
    </w:p>
    <w:p>
      <w:pPr>
        <w:pStyle w:val="52"/>
        <w:numPr>
          <w:ilvl w:val="1"/>
          <w:numId w:val="7"/>
        </w:numPr>
        <w:rPr>
          <w:lang w:eastAsia="zh-CN"/>
        </w:rPr>
      </w:pPr>
      <w:r>
        <w:rPr>
          <w:lang w:eastAsia="zh-CN"/>
        </w:rPr>
        <w:t>Player place, remove or upgrade buildings on cells using the Building Tool.</w:t>
      </w:r>
    </w:p>
    <w:p>
      <w:pPr>
        <w:pStyle w:val="52"/>
        <w:numPr>
          <w:ilvl w:val="0"/>
          <w:numId w:val="7"/>
        </w:numPr>
        <w:rPr>
          <w:lang w:eastAsia="zh-CN"/>
        </w:rPr>
      </w:pPr>
      <w:r>
        <w:rPr>
          <w:rFonts w:hint="eastAsia"/>
          <w:lang w:eastAsia="zh-CN"/>
        </w:rPr>
        <w:t xml:space="preserve">The required interactive function is completed in the </w:t>
      </w:r>
      <w:r>
        <w:rPr>
          <w:rFonts w:hint="eastAsia"/>
          <w:lang w:val="en-US" w:eastAsia="zh-CN"/>
        </w:rPr>
        <w:t>Phase two.</w:t>
      </w:r>
    </w:p>
    <w:p>
      <w:pPr>
        <w:pStyle w:val="52"/>
        <w:ind w:left="0"/>
        <w:rPr>
          <w:rFonts w:ascii="Frutiger LT Com 45 Light" w:hAnsi="Frutiger LT Com 45 Light" w:eastAsiaTheme="majorEastAsia" w:cstheme="majorBidi"/>
          <w:b/>
          <w:color w:val="003764"/>
          <w:sz w:val="22"/>
          <w:szCs w:val="24"/>
          <w:lang w:eastAsia="zh-CN"/>
        </w:rPr>
      </w:pPr>
    </w:p>
    <w:p>
      <w:pPr>
        <w:rPr>
          <w:rFonts w:ascii="Frutiger LT Com 45 Light" w:hAnsi="Frutiger LT Com 45 Light" w:eastAsiaTheme="majorEastAsia" w:cstheme="majorBidi"/>
          <w:bCs/>
          <w:color w:val="003764"/>
          <w:szCs w:val="18"/>
          <w:lang w:eastAsia="zh-CN"/>
        </w:rPr>
      </w:pPr>
      <w:r>
        <w:rPr>
          <w:rFonts w:ascii="Frutiger LT Com 45 Light" w:hAnsi="Frutiger LT Com 45 Light" w:eastAsiaTheme="majorEastAsia" w:cstheme="majorBidi"/>
          <w:bCs/>
          <w:color w:val="003764"/>
          <w:szCs w:val="18"/>
          <w:lang w:eastAsia="zh-CN"/>
        </w:rPr>
        <w:t>Here are descriptions of the buildings:</w:t>
      </w:r>
    </w:p>
    <w:p>
      <w:pPr>
        <w:pStyle w:val="52"/>
        <w:numPr>
          <w:ilvl w:val="0"/>
          <w:numId w:val="7"/>
        </w:numPr>
        <w:rPr>
          <w:lang w:eastAsia="zh-CN"/>
        </w:rPr>
      </w:pPr>
      <w:r>
        <w:rPr>
          <w:rFonts w:hint="eastAsia"/>
          <w:lang w:eastAsia="zh-CN"/>
        </w:rPr>
        <w:t>Wood</w:t>
      </w:r>
      <w:r>
        <w:rPr>
          <w:lang w:eastAsia="zh-CN"/>
        </w:rPr>
        <w:t xml:space="preserve"> Castle</w:t>
      </w:r>
    </w:p>
    <w:p>
      <w:pPr>
        <w:pStyle w:val="52"/>
        <w:rPr>
          <w:lang w:eastAsia="zh-CN"/>
        </w:rPr>
      </w:pPr>
      <w:r>
        <w:rPr>
          <w:lang w:eastAsia="zh-CN"/>
        </w:rPr>
        <w:t>60 health points, generates 5 energy per second. This building is automatically placed in the center of the game map at the start of the game.</w:t>
      </w:r>
    </w:p>
    <w:p>
      <w:pPr>
        <w:pStyle w:val="52"/>
        <w:numPr>
          <w:ilvl w:val="0"/>
          <w:numId w:val="7"/>
        </w:numPr>
        <w:rPr>
          <w:lang w:eastAsia="zh-CN"/>
        </w:rPr>
      </w:pPr>
      <w:r>
        <w:rPr>
          <w:lang w:eastAsia="zh-CN"/>
        </w:rPr>
        <w:t>Stone Castle</w:t>
      </w:r>
    </w:p>
    <w:p>
      <w:pPr>
        <w:pStyle w:val="52"/>
        <w:rPr>
          <w:lang w:eastAsia="zh-CN"/>
        </w:rPr>
      </w:pPr>
      <w:r>
        <w:rPr>
          <w:lang w:eastAsia="zh-CN"/>
        </w:rPr>
        <w:t>120 health points, generates 10 energy per second. Players can upgrade from Wood Castle to this building using the Stone Castle tool, costing 100 energy and 100 coins.</w:t>
      </w:r>
    </w:p>
    <w:p>
      <w:pPr>
        <w:pStyle w:val="52"/>
        <w:numPr>
          <w:ilvl w:val="0"/>
          <w:numId w:val="7"/>
        </w:numPr>
        <w:rPr>
          <w:lang w:eastAsia="zh-CN"/>
        </w:rPr>
      </w:pPr>
      <w:r>
        <w:rPr>
          <w:lang w:eastAsia="zh-CN"/>
        </w:rPr>
        <w:t>Silver Mine</w:t>
      </w:r>
    </w:p>
    <w:p>
      <w:pPr>
        <w:pStyle w:val="52"/>
        <w:rPr>
          <w:lang w:eastAsia="zh-CN"/>
        </w:rPr>
      </w:pPr>
      <w:r>
        <w:rPr>
          <w:lang w:eastAsia="zh-CN"/>
        </w:rPr>
        <w:t xml:space="preserve">30 health points, </w:t>
      </w:r>
      <w:r>
        <w:rPr>
          <w:rFonts w:hint="eastAsia"/>
          <w:lang w:eastAsia="zh-CN"/>
        </w:rPr>
        <w:t>eac</w:t>
      </w:r>
      <w:r>
        <w:rPr>
          <w:lang w:eastAsia="zh-CN"/>
        </w:rPr>
        <w:t>h mine generates 5 coins per second. Players can place this building on an empty cell using the Silver Mine tool, costing 30 energy.</w:t>
      </w:r>
    </w:p>
    <w:p>
      <w:pPr>
        <w:pStyle w:val="52"/>
        <w:numPr>
          <w:ilvl w:val="0"/>
          <w:numId w:val="7"/>
        </w:numPr>
        <w:rPr>
          <w:lang w:eastAsia="zh-CN"/>
        </w:rPr>
      </w:pPr>
      <w:r>
        <w:rPr>
          <w:lang w:eastAsia="zh-CN"/>
        </w:rPr>
        <w:t>Gold Mine</w:t>
      </w:r>
    </w:p>
    <w:p>
      <w:pPr>
        <w:pStyle w:val="52"/>
        <w:rPr>
          <w:lang w:eastAsia="zh-CN"/>
        </w:rPr>
      </w:pPr>
      <w:r>
        <w:rPr>
          <w:rFonts w:hint="eastAsia"/>
          <w:lang w:eastAsia="zh-CN"/>
        </w:rPr>
        <w:t>6</w:t>
      </w:r>
      <w:r>
        <w:rPr>
          <w:lang w:eastAsia="zh-CN"/>
        </w:rPr>
        <w:t xml:space="preserve">0 health points, each mine generates 10 </w:t>
      </w:r>
      <w:r>
        <w:rPr>
          <w:rFonts w:hint="eastAsia"/>
          <w:lang w:eastAsia="zh-CN"/>
        </w:rPr>
        <w:t>c</w:t>
      </w:r>
      <w:r>
        <w:rPr>
          <w:lang w:eastAsia="zh-CN"/>
        </w:rPr>
        <w:t xml:space="preserve">oins per second. Players can upgrade from Silver Mine to this building using the Gold Mine tool, costing </w:t>
      </w:r>
      <w:r>
        <w:rPr>
          <w:rFonts w:hint="eastAsia"/>
          <w:lang w:eastAsia="zh-CN"/>
        </w:rPr>
        <w:t>6</w:t>
      </w:r>
      <w:r>
        <w:rPr>
          <w:lang w:eastAsia="zh-CN"/>
        </w:rPr>
        <w:t xml:space="preserve">0 energy and </w:t>
      </w:r>
      <w:r>
        <w:rPr>
          <w:rFonts w:hint="eastAsia"/>
          <w:lang w:eastAsia="zh-CN"/>
        </w:rPr>
        <w:t>6</w:t>
      </w:r>
      <w:r>
        <w:rPr>
          <w:lang w:eastAsia="zh-CN"/>
        </w:rPr>
        <w:t>0 coins.</w:t>
      </w:r>
    </w:p>
    <w:p>
      <w:pPr>
        <w:pStyle w:val="52"/>
        <w:numPr>
          <w:ilvl w:val="0"/>
          <w:numId w:val="7"/>
        </w:numPr>
        <w:rPr>
          <w:lang w:eastAsia="zh-CN"/>
        </w:rPr>
      </w:pPr>
      <w:r>
        <w:rPr>
          <w:lang w:eastAsia="zh-CN"/>
        </w:rPr>
        <w:t>Bow Tower</w:t>
      </w:r>
    </w:p>
    <w:p>
      <w:pPr>
        <w:pStyle w:val="52"/>
        <w:rPr>
          <w:lang w:eastAsia="zh-CN"/>
        </w:rPr>
      </w:pPr>
      <w:r>
        <w:rPr>
          <w:lang w:eastAsia="zh-CN"/>
        </w:rPr>
        <w:t xml:space="preserve">40 health points, with an attack range of 2-cell </w:t>
      </w:r>
      <w:r>
        <w:rPr>
          <w:rFonts w:hint="eastAsia"/>
          <w:lang w:eastAsia="zh-CN"/>
        </w:rPr>
        <w:t>radius</w:t>
      </w:r>
      <w:r>
        <w:rPr>
          <w:lang w:eastAsia="zh-CN"/>
        </w:rPr>
        <w:t xml:space="preserve"> centered around the building. When a monster is within range, it fires an arrow every second, dealing 5 damage to the monster. Players can place this building on an empty cell using the Bow Tower tool, costing 30 coins.</w:t>
      </w:r>
    </w:p>
    <w:p>
      <w:pPr>
        <w:pStyle w:val="52"/>
        <w:jc w:val="center"/>
        <w:rPr>
          <w:lang w:eastAsia="zh-CN"/>
        </w:rPr>
      </w:pPr>
      <w:r>
        <w:rPr>
          <w:lang w:eastAsia="zh-CN"/>
        </w:rPr>
        <w:drawing>
          <wp:inline distT="0" distB="0" distL="0" distR="0">
            <wp:extent cx="1675765" cy="1799590"/>
            <wp:effectExtent l="0" t="0" r="63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2"/>
                    <a:stretch>
                      <a:fillRect/>
                    </a:stretch>
                  </pic:blipFill>
                  <pic:spPr>
                    <a:xfrm>
                      <a:off x="0" y="0"/>
                      <a:ext cx="1675992" cy="1800000"/>
                    </a:xfrm>
                    <a:prstGeom prst="rect">
                      <a:avLst/>
                    </a:prstGeom>
                  </pic:spPr>
                </pic:pic>
              </a:graphicData>
            </a:graphic>
          </wp:inline>
        </w:drawing>
      </w:r>
    </w:p>
    <w:p>
      <w:pPr>
        <w:pStyle w:val="52"/>
        <w:numPr>
          <w:ilvl w:val="0"/>
          <w:numId w:val="7"/>
        </w:numPr>
        <w:rPr>
          <w:lang w:eastAsia="zh-CN"/>
        </w:rPr>
      </w:pPr>
      <w:r>
        <w:rPr>
          <w:lang w:eastAsia="zh-CN"/>
        </w:rPr>
        <w:t>Longbow Tower</w:t>
      </w:r>
    </w:p>
    <w:p>
      <w:pPr>
        <w:pStyle w:val="52"/>
        <w:rPr>
          <w:lang w:eastAsia="zh-CN"/>
        </w:rPr>
      </w:pPr>
      <w:r>
        <w:rPr>
          <w:lang w:eastAsia="zh-CN"/>
        </w:rPr>
        <w:t xml:space="preserve">80 health points, with an attack range of 4-cell </w:t>
      </w:r>
      <w:r>
        <w:rPr>
          <w:rFonts w:hint="eastAsia"/>
          <w:lang w:eastAsia="zh-CN"/>
        </w:rPr>
        <w:t>radius</w:t>
      </w:r>
      <w:r>
        <w:rPr>
          <w:lang w:eastAsia="zh-CN"/>
        </w:rPr>
        <w:t xml:space="preserve"> centered around the building. When a monster is within range, it fires an arrow every second, dealing 10 damage to the monster. Players can upgrade from a Bow Tower to this building using the Longbow Tower tool, costing 60 energy and 60 coins.</w:t>
      </w:r>
    </w:p>
    <w:p>
      <w:pPr>
        <w:pStyle w:val="52"/>
        <w:jc w:val="center"/>
        <w:rPr>
          <w:rFonts w:ascii="Arial" w:hAnsi="Arial" w:eastAsia="宋体"/>
          <w:lang w:eastAsia="zh-CN"/>
        </w:rPr>
      </w:pPr>
      <w:r>
        <w:rPr>
          <w:rFonts w:ascii="Arial" w:hAnsi="Arial" w:eastAsia="宋体"/>
          <w:lang w:eastAsia="zh-CN"/>
        </w:rPr>
        <w:drawing>
          <wp:inline distT="0" distB="0" distL="0" distR="0">
            <wp:extent cx="1673225" cy="1799590"/>
            <wp:effectExtent l="0" t="0" r="317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3"/>
                    <a:stretch>
                      <a:fillRect/>
                    </a:stretch>
                  </pic:blipFill>
                  <pic:spPr>
                    <a:xfrm>
                      <a:off x="0" y="0"/>
                      <a:ext cx="1673292" cy="1800000"/>
                    </a:xfrm>
                    <a:prstGeom prst="rect">
                      <a:avLst/>
                    </a:prstGeom>
                  </pic:spPr>
                </pic:pic>
              </a:graphicData>
            </a:graphic>
          </wp:inline>
        </w:drawing>
      </w:r>
    </w:p>
    <w:p>
      <w:pPr>
        <w:pStyle w:val="52"/>
        <w:numPr>
          <w:ilvl w:val="0"/>
          <w:numId w:val="7"/>
        </w:numPr>
        <w:rPr>
          <w:lang w:eastAsia="zh-CN"/>
        </w:rPr>
      </w:pPr>
      <w:r>
        <w:rPr>
          <w:rFonts w:hint="eastAsia"/>
          <w:lang w:eastAsia="zh-CN"/>
        </w:rPr>
        <w:t xml:space="preserve">The required interactive function is completed in the </w:t>
      </w:r>
      <w:r>
        <w:rPr>
          <w:rFonts w:hint="eastAsia"/>
          <w:lang w:val="en-US" w:eastAsia="zh-CN"/>
        </w:rPr>
        <w:t>Phase two.</w:t>
      </w:r>
    </w:p>
    <w:p>
      <w:pPr>
        <w:pStyle w:val="52"/>
        <w:jc w:val="both"/>
        <w:rPr>
          <w:rFonts w:ascii="Arial" w:hAnsi="Arial" w:eastAsia="宋体"/>
          <w:lang w:eastAsia="zh-CN"/>
        </w:rPr>
      </w:pPr>
    </w:p>
    <w:p>
      <w:pPr>
        <w:rPr>
          <w:lang w:eastAsia="zh-CN"/>
        </w:rPr>
      </w:pPr>
      <w:r>
        <w:rPr>
          <w:rFonts w:ascii="Frutiger LT Com 45 Light" w:hAnsi="Frutiger LT Com 45 Light" w:eastAsiaTheme="majorEastAsia" w:cstheme="majorBidi"/>
          <w:bCs/>
          <w:color w:val="003764"/>
          <w:szCs w:val="18"/>
          <w:lang w:eastAsia="zh-CN"/>
        </w:rPr>
        <w:t xml:space="preserve">Here </w:t>
      </w:r>
      <w:r>
        <w:rPr>
          <w:rFonts w:hint="eastAsia" w:ascii="Frutiger LT Com 45 Light" w:hAnsi="Frutiger LT Com 45 Light" w:eastAsiaTheme="majorEastAsia" w:cstheme="majorBidi"/>
          <w:bCs/>
          <w:color w:val="003764"/>
          <w:szCs w:val="18"/>
          <w:lang w:eastAsia="zh-CN"/>
        </w:rPr>
        <w:t xml:space="preserve">is </w:t>
      </w:r>
      <w:r>
        <w:rPr>
          <w:rFonts w:ascii="Frutiger LT Com 45 Light" w:hAnsi="Frutiger LT Com 45 Light" w:eastAsiaTheme="majorEastAsia" w:cstheme="majorBidi"/>
          <w:bCs/>
          <w:color w:val="003764"/>
          <w:szCs w:val="18"/>
          <w:lang w:eastAsia="zh-CN"/>
        </w:rPr>
        <w:t xml:space="preserve">a description of the </w:t>
      </w:r>
      <w:r>
        <w:rPr>
          <w:rFonts w:hint="eastAsia" w:ascii="Frutiger LT Com 45 Light" w:hAnsi="Frutiger LT Com 45 Light" w:eastAsiaTheme="majorEastAsia" w:cstheme="majorBidi"/>
          <w:bCs/>
          <w:color w:val="003764"/>
          <w:szCs w:val="18"/>
          <w:lang w:eastAsia="zh-CN"/>
        </w:rPr>
        <w:t>monster</w:t>
      </w:r>
      <w:r>
        <w:rPr>
          <w:rFonts w:ascii="Frutiger LT Com 45 Light" w:hAnsi="Frutiger LT Com 45 Light" w:eastAsiaTheme="majorEastAsia" w:cstheme="majorBidi"/>
          <w:bCs/>
          <w:color w:val="003764"/>
          <w:szCs w:val="18"/>
          <w:lang w:eastAsia="zh-CN"/>
        </w:rPr>
        <w:t>:</w:t>
      </w:r>
    </w:p>
    <w:p>
      <w:pPr>
        <w:pStyle w:val="52"/>
        <w:ind w:left="0"/>
        <w:rPr>
          <w:strike w:val="0"/>
          <w:color w:val="auto"/>
        </w:rPr>
      </w:pPr>
      <w:r>
        <w:rPr>
          <w:strike w:val="0"/>
          <w:color w:val="auto"/>
        </w:rPr>
        <w:t xml:space="preserve">Monsters spawn randomly from outside the map, with the goal of destroying the castle located in the center. They have a detection range of 3-cell radius centered around them. If a building is detected within this range, they will move towards that building and attack. Otherwise, they will move towards the castle. If multiple buildings are within the monster's detection range, it will prioritize moving towards the building that is closest to itself. </w:t>
      </w:r>
    </w:p>
    <w:p>
      <w:pPr>
        <w:pStyle w:val="52"/>
        <w:ind w:left="0"/>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 xml:space="preserve">When the monster moves towards a building, the movement should be direct </w:t>
      </w:r>
      <w:r>
        <w:rPr>
          <w:rFonts w:hint="eastAsia"/>
          <w:color w:val="000000" w:themeColor="text1"/>
          <w:lang w:eastAsia="zh-CN"/>
          <w14:textFill>
            <w14:solidFill>
              <w14:schemeClr w14:val="tx1"/>
            </w14:solidFill>
          </w14:textFill>
        </w:rPr>
        <w:t>with</w:t>
      </w:r>
      <w:r>
        <w:rPr>
          <w:color w:val="000000" w:themeColor="text1"/>
          <w:lang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an</w:t>
      </w:r>
      <w:r>
        <w:rPr>
          <w:color w:val="000000" w:themeColor="text1"/>
          <w:lang w:eastAsia="zh-CN"/>
          <w14:textFill>
            <w14:solidFill>
              <w14:schemeClr w14:val="tx1"/>
            </w14:solidFill>
          </w14:textFill>
        </w:rPr>
        <w:t xml:space="preserve"> </w:t>
      </w:r>
      <w:r>
        <w:rPr>
          <w:rFonts w:hint="eastAsia"/>
          <w:color w:val="000000" w:themeColor="text1"/>
          <w:lang w:eastAsia="zh-CN"/>
          <w14:textFill>
            <w14:solidFill>
              <w14:schemeClr w14:val="tx1"/>
            </w14:solidFill>
          </w14:textFill>
        </w:rPr>
        <w:t>animation</w:t>
      </w:r>
      <w:r>
        <w:rPr>
          <w:color w:val="000000" w:themeColor="text1"/>
          <w:lang w:eastAsia="zh-CN"/>
          <w14:textFill>
            <w14:solidFill>
              <w14:schemeClr w14:val="tx1"/>
            </w14:solidFill>
          </w14:textFill>
        </w:rPr>
        <w:t>, not one cell at a time.</w:t>
      </w:r>
    </w:p>
    <w:p>
      <w:pPr>
        <w:pStyle w:val="52"/>
        <w:ind w:left="0"/>
        <w:jc w:val="center"/>
        <w:rPr>
          <w:lang w:eastAsia="zh-CN"/>
        </w:rPr>
      </w:pPr>
      <w:r>
        <w:rPr>
          <w:lang w:eastAsia="zh-CN"/>
        </w:rPr>
        <w:drawing>
          <wp:inline distT="0" distB="0" distL="0" distR="0">
            <wp:extent cx="2847340" cy="11734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4"/>
                    <a:stretch>
                      <a:fillRect/>
                    </a:stretch>
                  </pic:blipFill>
                  <pic:spPr>
                    <a:xfrm>
                      <a:off x="0" y="0"/>
                      <a:ext cx="2889680" cy="1191191"/>
                    </a:xfrm>
                    <a:prstGeom prst="rect">
                      <a:avLst/>
                    </a:prstGeom>
                  </pic:spPr>
                </pic:pic>
              </a:graphicData>
            </a:graphic>
          </wp:inline>
        </w:drawing>
      </w:r>
    </w:p>
    <w:p>
      <w:pPr>
        <w:pStyle w:val="52"/>
        <w:ind w:left="0" w:leftChars="0" w:firstLine="0" w:firstLineChars="0"/>
        <w:rPr>
          <w:rFonts w:hint="eastAsia"/>
          <w:b w:val="0"/>
          <w:bCs w:val="0"/>
          <w:strike w:val="0"/>
          <w:color w:val="auto"/>
        </w:rPr>
      </w:pPr>
      <w:r>
        <w:rPr>
          <w:rFonts w:hint="eastAsia"/>
          <w:b w:val="0"/>
          <w:bCs w:val="0"/>
          <w:strike w:val="0"/>
          <w:color w:val="auto"/>
        </w:rPr>
        <w:t xml:space="preserve">Each normal monster has 30 health points, an attack range of 1-cell radius, and deals 10 damage once per second. Fast monsters first appear in Wave 3. Their movement speed and attack speed are both twice those of normal monsters, but their attack damage remains 10. The number of fast monsters is fixed at 1, 2, 3, 4, 5, and 6 in Waves 3, 4, 5, 6, 7, and 8 respectively. Starting from Wave 9, fast monsters account for 50% of the total number of monsters in each wave. The total number of monsters is 8 in Wave 1 and increases by 2 in each subsequent wave, so the total number of monsters is always even from Wave 9 onward. All monsters have 30 health points through Wave 8. Starting from Wave 9, all monsters gain </w:t>
      </w:r>
      <w:r>
        <w:rPr>
          <w:rFonts w:hint="eastAsia" w:eastAsia="宋体"/>
          <w:b w:val="0"/>
          <w:bCs w:val="0"/>
          <w:strike w:val="0"/>
          <w:color w:val="auto"/>
          <w:lang w:val="en-US" w:eastAsia="zh-CN"/>
        </w:rPr>
        <w:t xml:space="preserve">5 </w:t>
      </w:r>
      <w:r>
        <w:rPr>
          <w:rFonts w:hint="eastAsia"/>
          <w:b w:val="0"/>
          <w:bCs w:val="0"/>
          <w:strike w:val="0"/>
          <w:color w:val="auto"/>
        </w:rPr>
        <w:t xml:space="preserve">health points per wave, so Wave 9 monsters have </w:t>
      </w:r>
      <w:r>
        <w:rPr>
          <w:rFonts w:hint="eastAsia" w:eastAsia="宋体"/>
          <w:b w:val="0"/>
          <w:bCs w:val="0"/>
          <w:strike w:val="0"/>
          <w:color w:val="auto"/>
          <w:lang w:val="en-US" w:eastAsia="zh-CN"/>
        </w:rPr>
        <w:t xml:space="preserve">35 </w:t>
      </w:r>
      <w:r>
        <w:rPr>
          <w:rFonts w:hint="eastAsia"/>
          <w:b w:val="0"/>
          <w:bCs w:val="0"/>
          <w:strike w:val="0"/>
          <w:color w:val="auto"/>
        </w:rPr>
        <w:t xml:space="preserve">health points, Wave 10 monsters have </w:t>
      </w:r>
      <w:r>
        <w:rPr>
          <w:rFonts w:hint="eastAsia" w:eastAsia="宋体"/>
          <w:b w:val="0"/>
          <w:bCs w:val="0"/>
          <w:strike w:val="0"/>
          <w:color w:val="auto"/>
          <w:lang w:val="en-US" w:eastAsia="zh-CN"/>
        </w:rPr>
        <w:t xml:space="preserve">40 </w:t>
      </w:r>
      <w:r>
        <w:rPr>
          <w:rFonts w:hint="eastAsia"/>
          <w:b w:val="0"/>
          <w:bCs w:val="0"/>
          <w:strike w:val="0"/>
          <w:color w:val="auto"/>
        </w:rPr>
        <w:t xml:space="preserve">health points, and so on. </w:t>
      </w:r>
    </w:p>
    <w:p>
      <w:pPr>
        <w:pStyle w:val="52"/>
        <w:ind w:left="0" w:leftChars="0" w:firstLine="0" w:firstLineChars="0"/>
        <w:rPr>
          <w:rFonts w:hint="eastAsia"/>
          <w:b w:val="0"/>
          <w:bCs w:val="0"/>
          <w:strike w:val="0"/>
          <w:color w:val="auto"/>
        </w:rPr>
      </w:pPr>
      <w:r>
        <w:rPr>
          <w:rFonts w:hint="eastAsia"/>
          <w:b w:val="0"/>
          <w:bCs w:val="0"/>
          <w:strike w:val="0"/>
          <w:color w:val="auto"/>
        </w:rPr>
        <w:t>Fast monsters have the same attack range and attack damage as normal monsters.</w:t>
      </w:r>
      <w:bookmarkStart w:id="6" w:name="_GoBack"/>
      <w:bookmarkEnd w:id="6"/>
    </w:p>
    <w:p>
      <w:pPr>
        <w:pStyle w:val="52"/>
        <w:ind w:left="0" w:leftChars="0" w:firstLine="0" w:firstLineChars="0"/>
        <w:rPr>
          <w:rFonts w:hint="eastAsia"/>
          <w:b w:val="0"/>
          <w:bCs w:val="0"/>
          <w:strike w:val="0"/>
          <w:color w:val="auto"/>
        </w:rPr>
      </w:pPr>
      <w:r>
        <w:rPr>
          <w:rFonts w:hint="eastAsia"/>
          <w:b w:val="0"/>
          <w:bCs w:val="0"/>
          <w:strike w:val="0"/>
          <w:color w:val="auto"/>
        </w:rPr>
        <w:t xml:space="preserve">The required interactive function is completed in </w:t>
      </w:r>
      <w:r>
        <w:rPr>
          <w:rFonts w:hint="eastAsia" w:eastAsia="宋体"/>
          <w:b w:val="0"/>
          <w:bCs w:val="0"/>
          <w:strike w:val="0"/>
          <w:color w:val="auto"/>
          <w:lang w:eastAsia="zh-CN"/>
        </w:rPr>
        <w:t>Phase two</w:t>
      </w:r>
      <w:r>
        <w:rPr>
          <w:rFonts w:hint="eastAsia"/>
          <w:b w:val="0"/>
          <w:bCs w:val="0"/>
          <w:strike w:val="0"/>
          <w:color w:val="auto"/>
        </w:rPr>
        <w:t>.</w:t>
      </w:r>
    </w:p>
    <w:p>
      <w:pPr>
        <w:rPr>
          <w:rFonts w:ascii="Frutiger LT Com 45 Light" w:hAnsi="Frutiger LT Com 45 Light" w:eastAsiaTheme="majorEastAsia" w:cstheme="majorBidi"/>
          <w:bCs/>
          <w:color w:val="003764"/>
          <w:szCs w:val="18"/>
          <w:lang w:eastAsia="zh-CN"/>
        </w:rPr>
      </w:pPr>
      <w:bookmarkStart w:id="4" w:name="OLE_LINK18"/>
    </w:p>
    <w:p>
      <w:pPr>
        <w:rPr>
          <w:rFonts w:ascii="Frutiger LT Com 45 Light" w:hAnsi="Frutiger LT Com 45 Light" w:eastAsiaTheme="majorEastAsia" w:cstheme="majorBidi"/>
          <w:bCs/>
          <w:color w:val="003764"/>
          <w:szCs w:val="18"/>
          <w:lang w:eastAsia="zh-CN"/>
        </w:rPr>
      </w:pPr>
      <w:r>
        <w:rPr>
          <w:rFonts w:ascii="Frutiger LT Com 45 Light" w:hAnsi="Frutiger LT Com 45 Light" w:eastAsiaTheme="majorEastAsia" w:cstheme="majorBidi"/>
          <w:bCs/>
          <w:color w:val="003764"/>
          <w:szCs w:val="18"/>
          <w:lang w:eastAsia="zh-CN"/>
        </w:rPr>
        <w:t>Here are descriptions of the features</w:t>
      </w:r>
      <w:r>
        <w:rPr>
          <w:rFonts w:hint="eastAsia" w:ascii="Frutiger LT Com 45 Light" w:hAnsi="Frutiger LT Com 45 Light" w:eastAsiaTheme="majorEastAsia" w:cstheme="majorBidi"/>
          <w:bCs/>
          <w:color w:val="003764"/>
          <w:szCs w:val="18"/>
          <w:lang w:val="en-US" w:eastAsia="zh-CN"/>
        </w:rPr>
        <w:t xml:space="preserve"> in Phase two</w:t>
      </w:r>
      <w:r>
        <w:rPr>
          <w:rFonts w:ascii="Frutiger LT Com 45 Light" w:hAnsi="Frutiger LT Com 45 Light" w:eastAsiaTheme="majorEastAsia" w:cstheme="majorBidi"/>
          <w:bCs/>
          <w:color w:val="003764"/>
          <w:szCs w:val="18"/>
          <w:lang w:eastAsia="zh-CN"/>
        </w:rPr>
        <w:t>:</w:t>
      </w:r>
    </w:p>
    <w:p>
      <w:pPr>
        <w:numPr>
          <w:ilvl w:val="0"/>
          <w:numId w:val="9"/>
        </w:numPr>
        <w:spacing w:after="80"/>
        <w:rPr>
          <w:lang w:eastAsia="zh-CN"/>
        </w:rPr>
      </w:pPr>
      <w:r>
        <w:t>After selecting a tool by clicking with the mouse, the player can use the selected tool by left-clicking on the grid cells on the map.</w:t>
      </w:r>
    </w:p>
    <w:p>
      <w:pPr>
        <w:numPr>
          <w:ilvl w:val="0"/>
          <w:numId w:val="9"/>
        </w:numPr>
        <w:spacing w:after="80"/>
        <w:rPr>
          <w:lang w:eastAsia="zh-CN"/>
        </w:rPr>
      </w:pPr>
      <w:r>
        <w:t xml:space="preserve">The player can </w:t>
      </w:r>
      <w:r>
        <w:rPr>
          <w:rFonts w:hint="eastAsia"/>
          <w:lang w:eastAsia="zh-CN"/>
        </w:rPr>
        <w:t>de</w:t>
      </w:r>
      <w:r>
        <w:t xml:space="preserve">select tool by right-clicking on the </w:t>
      </w:r>
      <w:r>
        <w:rPr>
          <w:rFonts w:hint="eastAsia" w:eastAsia="宋体"/>
          <w:lang w:val="en-US" w:eastAsia="zh-CN"/>
        </w:rPr>
        <w:t xml:space="preserve">game </w:t>
      </w:r>
      <w:r>
        <w:t>map.</w:t>
      </w:r>
    </w:p>
    <w:p>
      <w:pPr>
        <w:numPr>
          <w:ilvl w:val="0"/>
          <w:numId w:val="9"/>
        </w:numPr>
        <w:spacing w:after="80"/>
        <w:rPr>
          <w:lang w:eastAsia="zh-CN"/>
        </w:rPr>
      </w:pPr>
      <w:r>
        <w:rPr>
          <w:rFonts w:hint="eastAsia"/>
          <w:lang w:eastAsia="zh-CN"/>
        </w:rPr>
        <w:t>Only one building can be placed on each cell.</w:t>
      </w:r>
    </w:p>
    <w:bookmarkEnd w:id="4"/>
    <w:p>
      <w:pPr>
        <w:numPr>
          <w:ilvl w:val="0"/>
          <w:numId w:val="9"/>
        </w:numPr>
        <w:tabs>
          <w:tab w:val="left" w:pos="2000"/>
        </w:tabs>
        <w:spacing w:after="80"/>
      </w:pPr>
      <w:r>
        <w:rPr>
          <w:strike w:val="0"/>
          <w:color w:val="auto"/>
        </w:rPr>
        <w:t>At the start of the game, there will be a 10-second preparation period. During this time, no monsters will spawn, energy and coins will be generated normally, the game timer will run, players may place, remove, or upgrade buildings, and a visible 10-second countdown must be displayed. After the preparation period, the game enters Wave 1.</w:t>
      </w:r>
    </w:p>
    <w:p>
      <w:pPr>
        <w:numPr>
          <w:ilvl w:val="0"/>
          <w:numId w:val="9"/>
        </w:numPr>
        <w:spacing w:after="80"/>
      </w:pPr>
      <w:r>
        <w:rPr>
          <w:strike w:val="0"/>
          <w:color w:val="auto"/>
        </w:rPr>
        <w:t>Players can place, remove, or upgrade buildings at any time while the game is not paused, including during the preparation period and the 5-second interval between waves. Building adjustments are disabled while the game is paused.</w:t>
      </w:r>
    </w:p>
    <w:p>
      <w:pPr>
        <w:numPr>
          <w:ilvl w:val="0"/>
          <w:numId w:val="9"/>
        </w:numPr>
        <w:spacing w:after="80"/>
      </w:pPr>
      <w:r>
        <w:t>When the player has not selected a tool, they can hover the mouse over a building to view its health points and attack range (this action is not affected by the game being paused</w:t>
      </w:r>
      <w:r>
        <w:rPr>
          <w:rFonts w:hint="eastAsia"/>
        </w:rPr>
        <w:t>)</w:t>
      </w:r>
      <w:r>
        <w:t>.</w:t>
      </w:r>
    </w:p>
    <w:p>
      <w:pPr>
        <w:numPr>
          <w:ilvl w:val="0"/>
          <w:numId w:val="9"/>
        </w:numPr>
        <w:spacing w:after="80"/>
      </w:pPr>
      <w:r>
        <w:rPr>
          <w:strike w:val="0"/>
          <w:color w:val="auto"/>
        </w:rPr>
        <w:t>The game has no maximum wave number. Wave 1 contains 8 monsters, and each subsequent wave contains 2 more monsters than the previous wave. After all monsters in a wave have spawned and been destroyed, a visible 5-second countdown must be displayed before the next wave starts.</w:t>
      </w:r>
    </w:p>
    <w:p>
      <w:pPr>
        <w:numPr>
          <w:ilvl w:val="0"/>
          <w:numId w:val="9"/>
        </w:numPr>
        <w:spacing w:after="80"/>
        <w:rPr>
          <w:lang w:eastAsia="zh-CN"/>
        </w:rPr>
      </w:pPr>
      <w:r>
        <w:rPr>
          <w:rFonts w:hint="eastAsia"/>
          <w:lang w:eastAsia="zh-CN"/>
        </w:rPr>
        <w:t>Monsters spawn from outside the map and enter the map, but they are not visible on the screen while they are outside the map.</w:t>
      </w:r>
    </w:p>
    <w:p>
      <w:pPr>
        <w:tabs>
          <w:tab w:val="left" w:pos="425"/>
        </w:tabs>
        <w:spacing w:after="80"/>
        <w:ind w:left="425"/>
        <w:jc w:val="center"/>
        <w:rPr>
          <w:lang w:eastAsia="zh-CN"/>
        </w:rPr>
      </w:pPr>
      <w:r>
        <w:rPr>
          <w:lang w:eastAsia="zh-CN"/>
        </w:rPr>
        <w:drawing>
          <wp:inline distT="0" distB="0" distL="0" distR="0">
            <wp:extent cx="3714750" cy="1229995"/>
            <wp:effectExtent l="0" t="0" r="635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5"/>
                    <a:stretch>
                      <a:fillRect/>
                    </a:stretch>
                  </pic:blipFill>
                  <pic:spPr>
                    <a:xfrm>
                      <a:off x="0" y="0"/>
                      <a:ext cx="3884763" cy="1286187"/>
                    </a:xfrm>
                    <a:prstGeom prst="rect">
                      <a:avLst/>
                    </a:prstGeom>
                  </pic:spPr>
                </pic:pic>
              </a:graphicData>
            </a:graphic>
          </wp:inline>
        </w:drawing>
      </w:r>
    </w:p>
    <w:p>
      <w:pPr>
        <w:numPr>
          <w:ilvl w:val="0"/>
          <w:numId w:val="9"/>
        </w:numPr>
        <w:spacing w:after="80"/>
      </w:pPr>
      <w:r>
        <w:rPr>
          <w:strike w:val="0"/>
          <w:color w:val="auto"/>
        </w:rPr>
        <w:t>When the game speed is set to 2x, all time-based game logic, including the game timer, preparation countdown, wave countdown, monster spawn intervals, monster movement, and monster attack intervals, must be accelerated consistently. The total number of monsters, fast-monster ratio, and health-point rules must not change.</w:t>
      </w:r>
    </w:p>
    <w:p>
      <w:pPr>
        <w:numPr>
          <w:ilvl w:val="0"/>
          <w:numId w:val="9"/>
        </w:numPr>
        <w:spacing w:after="80"/>
      </w:pPr>
      <w:r>
        <w:rPr>
          <w:strike w:val="0"/>
          <w:color w:val="auto"/>
        </w:rPr>
        <w:t>When the game is paused, the game timer, preparation countdown, wave countdown, resource generation, monster spawning, monster movement, and monster attacks must stop. Players cannot place, remove, or upgrade buildings while paused.</w:t>
      </w:r>
    </w:p>
    <w:p>
      <w:pPr>
        <w:numPr>
          <w:ilvl w:val="0"/>
          <w:numId w:val="9"/>
        </w:numPr>
        <w:spacing w:after="80"/>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When a building is upgraded, the original building disappears, and its health points are restored.</w:t>
      </w:r>
    </w:p>
    <w:p>
      <w:pPr>
        <w:numPr>
          <w:ilvl w:val="0"/>
          <w:numId w:val="9"/>
        </w:numPr>
        <w:spacing w:after="80"/>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Buildings and monsters will be destroyed when their health points reach 0.</w:t>
      </w:r>
    </w:p>
    <w:p>
      <w:pPr>
        <w:numPr>
          <w:ilvl w:val="0"/>
          <w:numId w:val="9"/>
        </w:numPr>
        <w:spacing w:after="80"/>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Each monster destroyed adds 1 to the score.</w:t>
      </w:r>
    </w:p>
    <w:p>
      <w:pPr>
        <w:numPr>
          <w:ilvl w:val="0"/>
          <w:numId w:val="9"/>
        </w:numPr>
        <w:spacing w:after="80"/>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The Tower's arrows are unable to penetrate multiple enemies.</w:t>
      </w:r>
    </w:p>
    <w:p>
      <w:pPr>
        <w:numPr>
          <w:ilvl w:val="0"/>
          <w:numId w:val="9"/>
        </w:numPr>
        <w:spacing w:after="80"/>
      </w:pPr>
      <w:r>
        <w:rPr>
          <w:strike w:val="0"/>
          <w:color w:val="auto"/>
        </w:rPr>
        <w:t>When the castle is destroyed, the game ends. Monster spawning, movement, attacks, resource generation, and building adjustments must stop, and the Rank interface is displayed with the final score and time.</w:t>
      </w:r>
    </w:p>
    <w:p>
      <w:pPr>
        <w:numPr>
          <w:ilvl w:val="0"/>
          <w:numId w:val="9"/>
        </w:numPr>
        <w:spacing w:after="80"/>
        <w:rPr>
          <w:color w:val="000000" w:themeColor="text1"/>
          <w:lang w:eastAsia="zh-CN"/>
          <w14:textFill>
            <w14:solidFill>
              <w14:schemeClr w14:val="tx1"/>
            </w14:solidFill>
          </w14:textFill>
        </w:rPr>
      </w:pPr>
      <w:r>
        <w:rPr>
          <w:rFonts w:hint="eastAsia"/>
          <w:color w:val="000000" w:themeColor="text1"/>
          <w14:textFill>
            <w14:solidFill>
              <w14:schemeClr w14:val="tx1"/>
            </w14:solidFill>
          </w14:textFill>
        </w:rPr>
        <w:t xml:space="preserve">Coins and energy cannot be negative, and a building can only be constructed if the player has at least the required amount of coins and energy. If requirements are not met, the construction must fail, and a </w:t>
      </w:r>
      <w:r>
        <w:rPr>
          <w:rFonts w:hint="eastAsia" w:eastAsia="宋体"/>
          <w:color w:val="000000" w:themeColor="text1"/>
          <w:lang w:val="en-US" w:eastAsia="zh-CN"/>
          <w14:textFill>
            <w14:solidFill>
              <w14:schemeClr w14:val="tx1"/>
            </w14:solidFill>
          </w14:textFill>
        </w:rPr>
        <w:t xml:space="preserve">message </w:t>
      </w:r>
      <w:r>
        <w:rPr>
          <w:rFonts w:hint="eastAsia"/>
          <w:color w:val="000000" w:themeColor="text1"/>
          <w14:textFill>
            <w14:solidFill>
              <w14:schemeClr w14:val="tx1"/>
            </w14:solidFill>
          </w14:textFill>
        </w:rPr>
        <w:t>must be displayed to the user to indicate insufficient resources</w:t>
      </w:r>
      <w:r>
        <w:rPr>
          <w:rFonts w:hint="eastAsia" w:eastAsia="宋体"/>
          <w:color w:val="000000" w:themeColor="text1"/>
          <w:lang w:val="en-US" w:eastAsia="zh-CN"/>
          <w14:textFill>
            <w14:solidFill>
              <w14:schemeClr w14:val="tx1"/>
            </w14:solidFill>
          </w14:textFill>
        </w:rPr>
        <w:t>.</w:t>
      </w:r>
    </w:p>
    <w:p>
      <w:pPr>
        <w:numPr>
          <w:ilvl w:val="0"/>
          <w:numId w:val="9"/>
        </w:numPr>
        <w:spacing w:after="80"/>
        <w:rPr>
          <w:color w:val="000000" w:themeColor="text1"/>
          <w:lang w:eastAsia="zh-CN"/>
          <w14:textFill>
            <w14:solidFill>
              <w14:schemeClr w14:val="tx1"/>
            </w14:solidFill>
          </w14:textFill>
        </w:rPr>
      </w:pPr>
      <w:r>
        <w:rPr>
          <w:color w:val="000000" w:themeColor="text1"/>
          <w:lang w:eastAsia="zh-CN"/>
          <w14:textFill>
            <w14:solidFill>
              <w14:schemeClr w14:val="tx1"/>
            </w14:solidFill>
          </w14:textFill>
        </w:rPr>
        <w:t xml:space="preserve">An element can only be detected or attacked </w:t>
      </w:r>
      <w:r>
        <w:rPr>
          <w:rFonts w:hint="eastAsia"/>
          <w:color w:val="000000" w:themeColor="text1"/>
          <w:lang w:eastAsia="zh-CN"/>
          <w14:textFill>
            <w14:solidFill>
              <w14:schemeClr w14:val="tx1"/>
            </w14:solidFill>
          </w14:textFill>
        </w:rPr>
        <w:t>when</w:t>
      </w:r>
      <w:r>
        <w:rPr>
          <w:color w:val="000000" w:themeColor="text1"/>
          <w:lang w:eastAsia="zh-CN"/>
          <w14:textFill>
            <w14:solidFill>
              <w14:schemeClr w14:val="tx1"/>
            </w14:solidFill>
          </w14:textFill>
        </w:rPr>
        <w:t xml:space="preserve"> its center enters the range.</w:t>
      </w:r>
    </w:p>
    <w:p>
      <w:pPr>
        <w:spacing w:after="80"/>
        <w:rPr>
          <w:rFonts w:ascii="Arial" w:hAnsi="Arial"/>
          <w:lang w:val="en-GB" w:eastAsia="zh-CN"/>
        </w:rPr>
      </w:pPr>
      <w:r>
        <w:rPr>
          <w:rFonts w:ascii="Arial" w:hAnsi="Arial"/>
          <w:lang w:val="en-GB" w:eastAsia="zh-CN"/>
        </w:rPr>
        <w:drawing>
          <wp:inline distT="0" distB="0" distL="0" distR="0">
            <wp:extent cx="2348230" cy="2159635"/>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6"/>
                    <a:stretch>
                      <a:fillRect/>
                    </a:stretch>
                  </pic:blipFill>
                  <pic:spPr>
                    <a:xfrm>
                      <a:off x="0" y="0"/>
                      <a:ext cx="2348372" cy="2160000"/>
                    </a:xfrm>
                    <a:prstGeom prst="rect">
                      <a:avLst/>
                    </a:prstGeom>
                  </pic:spPr>
                </pic:pic>
              </a:graphicData>
            </a:graphic>
          </wp:inline>
        </w:drawing>
      </w:r>
      <w:r>
        <w:t xml:space="preserve"> </w:t>
      </w:r>
      <w:r>
        <w:rPr>
          <w:rFonts w:ascii="Arial" w:hAnsi="Arial"/>
          <w:lang w:val="en-GB" w:eastAsia="zh-CN"/>
        </w:rPr>
        <w:drawing>
          <wp:inline distT="0" distB="0" distL="0" distR="0">
            <wp:extent cx="2497455" cy="2159635"/>
            <wp:effectExtent l="0" t="0" r="444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7"/>
                    <a:stretch>
                      <a:fillRect/>
                    </a:stretch>
                  </pic:blipFill>
                  <pic:spPr>
                    <a:xfrm>
                      <a:off x="0" y="0"/>
                      <a:ext cx="2498087" cy="2160000"/>
                    </a:xfrm>
                    <a:prstGeom prst="rect">
                      <a:avLst/>
                    </a:prstGeom>
                  </pic:spPr>
                </pic:pic>
              </a:graphicData>
            </a:graphic>
          </wp:inline>
        </w:drawing>
      </w:r>
    </w:p>
    <w:p>
      <w:pPr>
        <w:numPr>
          <w:ilvl w:val="0"/>
          <w:numId w:val="9"/>
        </w:numPr>
        <w:spacing w:after="80"/>
        <w:rPr>
          <w:highlight w:val="none"/>
        </w:rPr>
      </w:pPr>
      <w:r>
        <w:rPr>
          <w:rFonts w:hint="eastAsia"/>
          <w:highlight w:val="none"/>
        </w:rPr>
        <w:t>Clicking the Settings Button must immediately pause the game and open a modal that contains exactly three buttons: Export Save, Import Save, and Exit. Before opening the modal, the system must record whether the game was paused or playing. Exit closes the modal and restores the game to its state immediately before the modal was opened. For example, if the game was paused before opening the modal, it must remain paused after Exit; if it was playing before opening the modal, it must resume playing after Exit.</w:t>
      </w:r>
      <w:r>
        <w:rPr>
          <w:rFonts w:hint="eastAsia" w:eastAsia="宋体"/>
          <w:highlight w:val="none"/>
          <w:lang w:val="en-US" w:eastAsia="zh-CN"/>
        </w:rPr>
        <w:t xml:space="preserve"> </w:t>
      </w:r>
    </w:p>
    <w:p>
      <w:pPr>
        <w:numPr>
          <w:ilvl w:val="0"/>
          <w:numId w:val="9"/>
        </w:numPr>
        <w:spacing w:after="80"/>
        <w:rPr>
          <w:rFonts w:hint="eastAsia"/>
          <w:highlight w:val="none"/>
        </w:rPr>
      </w:pPr>
      <w:r>
        <w:rPr>
          <w:rFonts w:hint="eastAsia"/>
          <w:highlight w:val="none"/>
        </w:rPr>
        <w:t>Clicking Export Save must create and download a save file containing the current game state. The exported save file must use a structured and readable format.</w:t>
      </w:r>
    </w:p>
    <w:p>
      <w:pPr>
        <w:numPr>
          <w:ilvl w:val="0"/>
          <w:numId w:val="9"/>
        </w:numPr>
        <w:spacing w:after="80"/>
        <w:rPr>
          <w:rFonts w:hint="eastAsia"/>
          <w:highlight w:val="none"/>
        </w:rPr>
      </w:pPr>
      <w:r>
        <w:rPr>
          <w:rFonts w:hint="eastAsia"/>
          <w:highlight w:val="none"/>
        </w:rPr>
        <w:t xml:space="preserve">A save file must include the player's name, game timer, score, coins, energy, game speed, </w:t>
      </w:r>
      <w:r>
        <w:rPr>
          <w:rFonts w:hint="eastAsia" w:eastAsia="宋体"/>
          <w:highlight w:val="none"/>
          <w:lang w:val="en-US" w:eastAsia="zh-CN"/>
        </w:rPr>
        <w:t>the game pause or playing state immediately before the Settings modal was opened</w:t>
      </w:r>
      <w:r>
        <w:rPr>
          <w:rFonts w:hint="eastAsia"/>
          <w:highlight w:val="none"/>
        </w:rPr>
        <w:t>, current game phase, remaining preparation or next-wave countdown time, current wave, castle state, and every placed building's type, position, and current health points. If a game is saved during a wave, the save file must also include every active monster's type, position, current health points, current target, and remaining spawn or attack timing data, so that importing the save restores the game state accurately.</w:t>
      </w:r>
      <w:r>
        <w:rPr>
          <w:rFonts w:hint="eastAsia" w:eastAsia="宋体"/>
          <w:highlight w:val="none"/>
          <w:lang w:val="en-US" w:eastAsia="zh-CN"/>
        </w:rPr>
        <w:t xml:space="preserve"> </w:t>
      </w:r>
    </w:p>
    <w:p>
      <w:pPr>
        <w:numPr>
          <w:ilvl w:val="0"/>
          <w:numId w:val="9"/>
        </w:numPr>
        <w:spacing w:after="80"/>
        <w:rPr>
          <w:highlight w:val="none"/>
        </w:rPr>
      </w:pPr>
      <w:r>
        <w:rPr>
          <w:rFonts w:hint="eastAsia"/>
          <w:highlight w:val="none"/>
        </w:rPr>
        <w:t>Clicking Import Save must open a file selector that allows the player to choose a save file. If the selected save file is valid, the game must restore the saved state accurately. If the file is invalid, incomplete, or contains out-of-range values, the import must be rejected, a visible error message must be displayed, and the current game state must remain unchanged. After a successful import, the Settings modal must close and the game must restore the saved pause or playing state.</w:t>
      </w:r>
    </w:p>
    <w:p>
      <w:pPr>
        <w:spacing w:after="80"/>
        <w:rPr>
          <w:rFonts w:ascii="Frutiger LT Com 45 Light" w:hAnsi="Frutiger LT Com 45 Light" w:eastAsiaTheme="majorEastAsia" w:cstheme="majorBidi"/>
          <w:b/>
          <w:color w:val="003764"/>
          <w:sz w:val="32"/>
          <w:szCs w:val="26"/>
          <w:lang w:eastAsia="zh-CN"/>
        </w:rPr>
      </w:pPr>
      <w:r>
        <w:rPr>
          <w:rFonts w:ascii="Frutiger LT Com 45 Light" w:hAnsi="Frutiger LT Com 45 Light" w:eastAsiaTheme="majorEastAsia" w:cstheme="majorBidi"/>
          <w:b/>
          <w:color w:val="003764"/>
          <w:sz w:val="32"/>
          <w:szCs w:val="26"/>
          <w:lang w:eastAsia="zh-CN"/>
        </w:rPr>
        <w:t>The</w:t>
      </w:r>
      <w:r>
        <w:rPr>
          <w:rFonts w:hint="eastAsia" w:ascii="Frutiger LT Com 45 Light" w:hAnsi="Frutiger LT Com 45 Light" w:eastAsiaTheme="majorEastAsia" w:cstheme="majorBidi"/>
          <w:b/>
          <w:color w:val="003764"/>
          <w:sz w:val="32"/>
          <w:szCs w:val="26"/>
          <w:lang w:eastAsia="zh-CN"/>
        </w:rPr>
        <w:t xml:space="preserve"> </w:t>
      </w:r>
      <w:r>
        <w:rPr>
          <w:rFonts w:ascii="Frutiger LT Com 45 Light" w:hAnsi="Frutiger LT Com 45 Light" w:eastAsiaTheme="majorEastAsia" w:cstheme="majorBidi"/>
          <w:b/>
          <w:color w:val="003764"/>
          <w:sz w:val="32"/>
          <w:szCs w:val="26"/>
          <w:lang w:eastAsia="zh-CN"/>
        </w:rPr>
        <w:t xml:space="preserve">Rank </w:t>
      </w:r>
      <w:r>
        <w:rPr>
          <w:rFonts w:hint="eastAsia" w:ascii="Frutiger LT Com 45 Light" w:hAnsi="Frutiger LT Com 45 Light" w:eastAsiaTheme="majorEastAsia" w:cstheme="majorBidi"/>
          <w:b/>
          <w:color w:val="003764"/>
          <w:sz w:val="32"/>
          <w:szCs w:val="26"/>
          <w:lang w:eastAsia="zh-CN"/>
        </w:rPr>
        <w:t>Interface</w:t>
      </w:r>
      <w:r>
        <w:rPr>
          <w:rFonts w:ascii="Frutiger LT Com 45 Light" w:hAnsi="Frutiger LT Com 45 Light" w:eastAsiaTheme="majorEastAsia" w:cstheme="majorBidi"/>
          <w:b/>
          <w:color w:val="003764"/>
          <w:sz w:val="32"/>
          <w:szCs w:val="26"/>
          <w:lang w:eastAsia="zh-CN"/>
        </w:rPr>
        <w:t>:</w:t>
      </w:r>
    </w:p>
    <w:p>
      <w:pPr>
        <w:rPr>
          <w:lang w:eastAsia="zh-CN"/>
        </w:rPr>
      </w:pPr>
      <w:r>
        <w:rPr>
          <w:rFonts w:hint="eastAsia"/>
          <w:lang w:eastAsia="zh-CN"/>
        </w:rPr>
        <w:t>This interface contains the following elements:</w:t>
      </w:r>
    </w:p>
    <w:p>
      <w:pPr>
        <w:pStyle w:val="52"/>
        <w:numPr>
          <w:ilvl w:val="0"/>
          <w:numId w:val="7"/>
        </w:numPr>
        <w:rPr>
          <w:lang w:eastAsia="zh-CN"/>
        </w:rPr>
      </w:pPr>
      <w:r>
        <w:rPr>
          <w:lang w:eastAsia="zh-CN"/>
        </w:rPr>
        <w:t>Game Logo</w:t>
      </w:r>
    </w:p>
    <w:p>
      <w:pPr>
        <w:pStyle w:val="52"/>
        <w:numPr>
          <w:ilvl w:val="0"/>
          <w:numId w:val="7"/>
        </w:numPr>
        <w:rPr>
          <w:lang w:eastAsia="zh-CN"/>
        </w:rPr>
      </w:pPr>
      <w:r>
        <w:rPr>
          <w:lang w:eastAsia="zh-CN"/>
        </w:rPr>
        <w:t>Current Record (Rank, Name, Time, Score)</w:t>
      </w:r>
    </w:p>
    <w:p>
      <w:pPr>
        <w:pStyle w:val="52"/>
        <w:numPr>
          <w:ilvl w:val="0"/>
          <w:numId w:val="7"/>
        </w:numPr>
        <w:rPr>
          <w:lang w:eastAsia="zh-CN"/>
        </w:rPr>
      </w:pPr>
      <w:r>
        <w:rPr>
          <w:lang w:eastAsia="zh-CN"/>
        </w:rPr>
        <w:t>Displays all records with pagination</w:t>
      </w:r>
    </w:p>
    <w:p>
      <w:pPr>
        <w:pStyle w:val="52"/>
        <w:numPr>
          <w:ilvl w:val="1"/>
          <w:numId w:val="7"/>
        </w:numPr>
        <w:rPr>
          <w:lang w:eastAsia="zh-CN"/>
        </w:rPr>
      </w:pPr>
      <w:r>
        <w:rPr>
          <w:lang w:eastAsia="zh-CN"/>
        </w:rPr>
        <w:t xml:space="preserve">Each </w:t>
      </w:r>
      <w:r>
        <w:rPr>
          <w:rFonts w:hint="eastAsia"/>
          <w:lang w:eastAsia="zh-CN"/>
        </w:rPr>
        <w:t xml:space="preserve">record </w:t>
      </w:r>
      <w:r>
        <w:rPr>
          <w:lang w:eastAsia="zh-CN"/>
        </w:rPr>
        <w:t>includes the rank position, name, time, and score.</w:t>
      </w:r>
    </w:p>
    <w:p>
      <w:pPr>
        <w:pStyle w:val="52"/>
        <w:numPr>
          <w:ilvl w:val="1"/>
          <w:numId w:val="7"/>
        </w:numPr>
        <w:rPr>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 xml:space="preserve">The </w:t>
      </w:r>
      <w:r>
        <w:rPr>
          <w:color w:val="000000" w:themeColor="text1"/>
          <w:lang w:eastAsia="zh-CN"/>
          <w14:textFill>
            <w14:solidFill>
              <w14:schemeClr w14:val="tx1"/>
            </w14:solidFill>
          </w14:textFill>
        </w:rPr>
        <w:t>rank records</w:t>
      </w:r>
      <w:r>
        <w:rPr>
          <w:rFonts w:hint="eastAsia"/>
          <w:color w:val="000000" w:themeColor="text1"/>
          <w:lang w:eastAsia="zh-CN"/>
          <w14:textFill>
            <w14:solidFill>
              <w14:schemeClr w14:val="tx1"/>
            </w14:solidFill>
          </w14:textFill>
        </w:rPr>
        <w:t xml:space="preserve"> </w:t>
      </w:r>
      <w:r>
        <w:rPr>
          <w:color w:val="000000" w:themeColor="text1"/>
          <w:lang w:eastAsia="zh-CN"/>
          <w14:textFill>
            <w14:solidFill>
              <w14:schemeClr w14:val="tx1"/>
            </w14:solidFill>
          </w14:textFill>
        </w:rPr>
        <w:t>are</w:t>
      </w:r>
      <w:r>
        <w:rPr>
          <w:rFonts w:hint="eastAsia"/>
          <w:color w:val="000000" w:themeColor="text1"/>
          <w:lang w:eastAsia="zh-CN"/>
          <w14:textFill>
            <w14:solidFill>
              <w14:schemeClr w14:val="tx1"/>
            </w14:solidFill>
          </w14:textFill>
        </w:rPr>
        <w:t xml:space="preserve"> sorted in descending order based on score.</w:t>
      </w:r>
    </w:p>
    <w:p>
      <w:pPr>
        <w:pStyle w:val="52"/>
        <w:numPr>
          <w:ilvl w:val="1"/>
          <w:numId w:val="7"/>
        </w:numPr>
        <w:rPr>
          <w:color w:val="000000" w:themeColor="text1"/>
          <w:lang w:eastAsia="zh-CN"/>
          <w14:textFill>
            <w14:solidFill>
              <w14:schemeClr w14:val="tx1"/>
            </w14:solidFill>
          </w14:textFill>
        </w:rPr>
      </w:pPr>
      <w:r>
        <w:rPr>
          <w:color w:val="000000" w:themeColor="text1"/>
          <w14:textFill>
            <w14:solidFill>
              <w14:schemeClr w14:val="tx1"/>
            </w14:solidFill>
          </w14:textFill>
        </w:rPr>
        <w:t>If the scores are the same, then sort by time in ascending order. If both score and time are the same, then the rank positions should be the same, and the original position numbers should no longer exist, e.g., 1, 2, 2, 2, 5, 6.</w:t>
      </w:r>
    </w:p>
    <w:p>
      <w:pPr>
        <w:pStyle w:val="52"/>
        <w:numPr>
          <w:ilvl w:val="1"/>
          <w:numId w:val="7"/>
        </w:numPr>
        <w:rPr>
          <w:color w:val="000000" w:themeColor="text1"/>
          <w:lang w:eastAsia="zh-CN"/>
          <w14:textFill>
            <w14:solidFill>
              <w14:schemeClr w14:val="tx1"/>
            </w14:solidFill>
          </w14:textFill>
        </w:rPr>
      </w:pPr>
      <w:r>
        <w:rPr>
          <w:color w:val="000000" w:themeColor="text1"/>
          <w14:textFill>
            <w14:solidFill>
              <w14:schemeClr w14:val="tx1"/>
            </w14:solidFill>
          </w14:textFill>
        </w:rPr>
        <w:t>The records list must not have any scroll bars and should provide pagination functionality, with each page displaying 10 records.</w:t>
      </w:r>
    </w:p>
    <w:p>
      <w:pPr>
        <w:pStyle w:val="52"/>
        <w:numPr>
          <w:ilvl w:val="1"/>
          <w:numId w:val="7"/>
        </w:numPr>
        <w:rPr>
          <w:color w:val="auto"/>
          <w:lang w:eastAsia="zh-CN"/>
        </w:rPr>
      </w:pPr>
      <w:r>
        <w:rPr>
          <w:color w:val="auto"/>
        </w:rPr>
        <w:t xml:space="preserve">The pagination should </w:t>
      </w:r>
      <w:r>
        <w:rPr>
          <w:rFonts w:hint="eastAsia"/>
          <w:color w:val="auto"/>
          <w:lang w:eastAsia="zh-CN"/>
        </w:rPr>
        <w:t>have</w:t>
      </w:r>
      <w:r>
        <w:rPr>
          <w:color w:val="auto"/>
          <w:lang w:eastAsia="zh-CN"/>
        </w:rPr>
        <w:t xml:space="preserve"> the following functions: </w:t>
      </w:r>
      <w:r>
        <w:rPr>
          <w:color w:val="auto"/>
        </w:rPr>
        <w:t>the total number of records, the current page number, a b</w:t>
      </w:r>
      <w:bookmarkStart w:id="5" w:name="OLE_LINK19"/>
      <w:r>
        <w:rPr>
          <w:color w:val="auto"/>
        </w:rPr>
        <w:t xml:space="preserve">utton for the </w:t>
      </w:r>
      <w:bookmarkEnd w:id="5"/>
      <w:r>
        <w:rPr>
          <w:color w:val="auto"/>
        </w:rPr>
        <w:t>previous page, a button for the next page, buttons for the first page, and last page.</w:t>
      </w:r>
    </w:p>
    <w:p>
      <w:pPr>
        <w:pStyle w:val="52"/>
        <w:numPr>
          <w:ilvl w:val="0"/>
          <w:numId w:val="7"/>
        </w:numPr>
        <w:rPr>
          <w:lang w:eastAsia="zh-CN"/>
        </w:rPr>
      </w:pPr>
      <w:r>
        <w:rPr>
          <w:lang w:eastAsia="zh-CN"/>
        </w:rPr>
        <w:t xml:space="preserve">A </w:t>
      </w:r>
      <w:r>
        <w:rPr>
          <w:rFonts w:hint="default"/>
          <w:lang w:val="en-US" w:eastAsia="zh-CN"/>
        </w:rPr>
        <w:t>“</w:t>
      </w:r>
      <w:r>
        <w:rPr>
          <w:rFonts w:hint="eastAsia"/>
          <w:lang w:val="en-US" w:eastAsia="zh-CN"/>
        </w:rPr>
        <w:t>P</w:t>
      </w:r>
      <w:r>
        <w:rPr>
          <w:lang w:eastAsia="zh-CN"/>
        </w:rPr>
        <w:t>lay</w:t>
      </w:r>
      <w:r>
        <w:rPr>
          <w:rFonts w:hint="eastAsia"/>
          <w:lang w:val="en-US" w:eastAsia="zh-CN"/>
        </w:rPr>
        <w:t xml:space="preserve"> A</w:t>
      </w:r>
      <w:r>
        <w:rPr>
          <w:lang w:eastAsia="zh-CN"/>
        </w:rPr>
        <w:t>gain</w:t>
      </w:r>
      <w:r>
        <w:rPr>
          <w:rFonts w:hint="default"/>
          <w:lang w:val="en-US" w:eastAsia="zh-CN"/>
        </w:rPr>
        <w:t>”</w:t>
      </w:r>
      <w:r>
        <w:rPr>
          <w:lang w:eastAsia="zh-CN"/>
        </w:rPr>
        <w:t xml:space="preserve"> button to restart the game.</w:t>
      </w:r>
    </w:p>
    <w:p>
      <w:pPr>
        <w:pStyle w:val="52"/>
        <w:numPr>
          <w:ilvl w:val="1"/>
          <w:numId w:val="7"/>
        </w:numPr>
        <w:rPr>
          <w:lang w:eastAsia="zh-CN"/>
        </w:rPr>
      </w:pPr>
      <w:r>
        <w:rPr>
          <w:rFonts w:hint="eastAsia"/>
          <w:lang w:eastAsia="zh-CN"/>
        </w:rPr>
        <w:t>Pla</w:t>
      </w:r>
      <w:r>
        <w:rPr>
          <w:lang w:eastAsia="zh-CN"/>
        </w:rPr>
        <w:t>y</w:t>
      </w:r>
      <w:r>
        <w:rPr>
          <w:rFonts w:hint="eastAsia"/>
          <w:lang w:eastAsia="zh-CN"/>
        </w:rPr>
        <w:t>ers</w:t>
      </w:r>
      <w:r>
        <w:rPr>
          <w:lang w:eastAsia="zh-CN"/>
        </w:rPr>
        <w:t xml:space="preserve"> do not need to re-enter their name after clicking this button.</w:t>
      </w:r>
    </w:p>
    <w:p>
      <w:pPr>
        <w:pStyle w:val="52"/>
        <w:numPr>
          <w:ilvl w:val="0"/>
          <w:numId w:val="7"/>
        </w:numPr>
        <w:rPr>
          <w:lang w:eastAsia="zh-CN"/>
        </w:rPr>
      </w:pPr>
      <w:r>
        <w:rPr>
          <w:lang w:eastAsia="zh-CN"/>
        </w:rPr>
        <w:t xml:space="preserve">A </w:t>
      </w:r>
      <w:r>
        <w:rPr>
          <w:rFonts w:hint="default"/>
          <w:lang w:val="en-US" w:eastAsia="zh-CN"/>
        </w:rPr>
        <w:t>“</w:t>
      </w:r>
      <w:r>
        <w:rPr>
          <w:rFonts w:hint="eastAsia"/>
          <w:lang w:val="en-US" w:eastAsia="zh-CN"/>
        </w:rPr>
        <w:t>H</w:t>
      </w:r>
      <w:r>
        <w:rPr>
          <w:lang w:eastAsia="zh-CN"/>
        </w:rPr>
        <w:t>ome</w:t>
      </w:r>
      <w:r>
        <w:rPr>
          <w:rFonts w:hint="default"/>
          <w:lang w:val="en-US" w:eastAsia="zh-CN"/>
        </w:rPr>
        <w:t>”</w:t>
      </w:r>
      <w:r>
        <w:rPr>
          <w:lang w:eastAsia="zh-CN"/>
        </w:rPr>
        <w:t xml:space="preserve"> button to display the home interface.</w:t>
      </w:r>
    </w:p>
    <w:p>
      <w:pPr>
        <w:pStyle w:val="52"/>
        <w:numPr>
          <w:ilvl w:val="0"/>
          <w:numId w:val="7"/>
        </w:numPr>
        <w:rPr>
          <w:lang w:eastAsia="zh-CN"/>
        </w:rPr>
      </w:pPr>
      <w:r>
        <w:rPr>
          <w:rFonts w:hint="eastAsia"/>
          <w:lang w:eastAsia="zh-CN"/>
        </w:rPr>
        <w:t xml:space="preserve">The required interactive function is completed in the </w:t>
      </w:r>
      <w:r>
        <w:rPr>
          <w:rFonts w:hint="eastAsia"/>
          <w:lang w:val="en-US" w:eastAsia="zh-CN"/>
        </w:rPr>
        <w:t>Phase two.</w:t>
      </w:r>
    </w:p>
    <w:p>
      <w:pPr>
        <w:pStyle w:val="2"/>
        <w:rPr>
          <w:lang w:val="en-GB"/>
        </w:rPr>
      </w:pPr>
      <w:r>
        <w:rPr>
          <w:lang w:val="en-GB"/>
        </w:rPr>
        <w:t>Instructions to the Competitor</w:t>
      </w:r>
    </w:p>
    <w:p>
      <w:pPr>
        <w:pStyle w:val="52"/>
        <w:numPr>
          <w:ilvl w:val="0"/>
          <w:numId w:val="0"/>
        </w:numPr>
        <w:rPr>
          <w:rFonts w:hint="eastAsia" w:eastAsia="宋体"/>
          <w:lang w:val="en-GB" w:eastAsia="zh-CN"/>
        </w:rPr>
      </w:pPr>
      <w:r>
        <w:rPr>
          <w:rFonts w:hint="eastAsia"/>
          <w:lang w:val="en-GB"/>
        </w:rPr>
        <w:t>Follow these instructions to submit your work</w:t>
      </w:r>
      <w:r>
        <w:rPr>
          <w:rFonts w:hint="eastAsia" w:eastAsia="宋体"/>
          <w:lang w:val="en-GB" w:eastAsia="zh-CN"/>
        </w:rPr>
        <w:t>：</w:t>
      </w:r>
    </w:p>
    <w:p>
      <w:pPr>
        <w:pStyle w:val="52"/>
        <w:numPr>
          <w:ilvl w:val="0"/>
          <w:numId w:val="10"/>
        </w:numPr>
        <w:ind w:left="420" w:leftChars="0" w:hanging="420" w:firstLineChars="0"/>
        <w:rPr>
          <w:rFonts w:hint="eastAsia" w:eastAsia="宋体"/>
          <w:lang w:val="en-GB" w:eastAsia="zh-CN"/>
        </w:rPr>
      </w:pPr>
      <w:r>
        <w:rPr>
          <w:rFonts w:hint="eastAsia" w:eastAsia="宋体"/>
          <w:lang w:val="en-GB" w:eastAsia="zh-CN"/>
        </w:rPr>
        <w:t>Save the design file</w:t>
      </w:r>
      <w:r>
        <w:rPr>
          <w:rFonts w:hint="eastAsia" w:eastAsia="宋体"/>
          <w:lang w:val="en-US" w:eastAsia="zh-CN"/>
        </w:rPr>
        <w:t>s</w:t>
      </w:r>
      <w:r>
        <w:rPr>
          <w:rFonts w:hint="eastAsia" w:eastAsia="宋体"/>
          <w:lang w:val="en-GB" w:eastAsia="zh-CN"/>
        </w:rPr>
        <w:t xml:space="preserve"> in the folder named '{Your Server Address}/XX_Module_A/design/' (XX is your workstation code)</w:t>
      </w:r>
      <w:r>
        <w:rPr>
          <w:rFonts w:hint="eastAsia" w:eastAsia="宋体"/>
          <w:lang w:val="en-US" w:eastAsia="zh-CN"/>
        </w:rPr>
        <w:t xml:space="preserve"> in first phase</w:t>
      </w:r>
    </w:p>
    <w:p>
      <w:pPr>
        <w:pStyle w:val="52"/>
        <w:numPr>
          <w:ilvl w:val="0"/>
          <w:numId w:val="0"/>
        </w:numPr>
        <w:ind w:left="360" w:leftChars="0" w:firstLine="400" w:firstLineChars="200"/>
        <w:rPr>
          <w:rFonts w:hint="default" w:eastAsia="宋体"/>
          <w:lang w:val="en-US" w:eastAsia="zh-CN"/>
        </w:rPr>
      </w:pPr>
      <w:r>
        <w:rPr>
          <w:rFonts w:hint="default" w:eastAsia="宋体"/>
          <w:lang w:val="en-US" w:eastAsia="zh-CN"/>
        </w:rPr>
        <w:t>File names:</w:t>
      </w:r>
    </w:p>
    <w:p>
      <w:pPr>
        <w:pStyle w:val="52"/>
        <w:numPr>
          <w:ilvl w:val="0"/>
          <w:numId w:val="11"/>
        </w:numPr>
        <w:ind w:left="1260" w:leftChars="0" w:hanging="420" w:firstLineChars="0"/>
        <w:rPr>
          <w:rFonts w:hint="default" w:eastAsia="宋体"/>
          <w:lang w:val="en-US" w:eastAsia="zh-CN"/>
        </w:rPr>
      </w:pPr>
      <w:r>
        <w:rPr>
          <w:rFonts w:hint="eastAsia" w:eastAsia="宋体"/>
          <w:lang w:val="en-US" w:eastAsia="zh-CN"/>
        </w:rPr>
        <w:t>Home Interface</w:t>
      </w:r>
      <w:r>
        <w:rPr>
          <w:rFonts w:hint="default" w:eastAsia="宋体"/>
          <w:lang w:val="en-US" w:eastAsia="zh-CN"/>
        </w:rPr>
        <w:t>:</w:t>
      </w:r>
      <w:r>
        <w:rPr>
          <w:rFonts w:hint="eastAsia" w:eastAsia="宋体"/>
          <w:lang w:val="en-US" w:eastAsia="zh-CN"/>
        </w:rPr>
        <w:t xml:space="preserve"> </w:t>
      </w:r>
      <w:r>
        <w:rPr>
          <w:rFonts w:hint="default" w:eastAsia="宋体"/>
          <w:lang w:val="en-US" w:eastAsia="zh-CN"/>
        </w:rPr>
        <w:t>XX</w:t>
      </w:r>
      <w:r>
        <w:rPr>
          <w:rFonts w:hint="eastAsia" w:eastAsia="宋体"/>
          <w:lang w:val="en-US" w:eastAsia="zh-CN"/>
        </w:rPr>
        <w:t>_home</w:t>
      </w:r>
      <w:r>
        <w:rPr>
          <w:rFonts w:hint="default" w:eastAsia="宋体"/>
          <w:lang w:val="en-US" w:eastAsia="zh-CN"/>
        </w:rPr>
        <w:t>.png or</w:t>
      </w:r>
      <w:r>
        <w:rPr>
          <w:rFonts w:hint="eastAsia" w:eastAsia="宋体"/>
          <w:lang w:val="en-US" w:eastAsia="zh-CN"/>
        </w:rPr>
        <w:t xml:space="preserve"> </w:t>
      </w:r>
      <w:r>
        <w:rPr>
          <w:rFonts w:hint="default" w:eastAsia="宋体"/>
          <w:lang w:val="en-US" w:eastAsia="zh-CN"/>
        </w:rPr>
        <w:t>XX</w:t>
      </w:r>
      <w:r>
        <w:rPr>
          <w:rFonts w:hint="eastAsia" w:eastAsia="宋体"/>
          <w:lang w:val="en-US" w:eastAsia="zh-CN"/>
        </w:rPr>
        <w:t>_home</w:t>
      </w:r>
      <w:r>
        <w:rPr>
          <w:rFonts w:hint="default" w:eastAsia="宋体"/>
          <w:lang w:val="en-US" w:eastAsia="zh-CN"/>
        </w:rPr>
        <w:t>.jpg</w:t>
      </w:r>
    </w:p>
    <w:p>
      <w:pPr>
        <w:pStyle w:val="52"/>
        <w:numPr>
          <w:ilvl w:val="0"/>
          <w:numId w:val="11"/>
        </w:numPr>
        <w:ind w:left="1260" w:leftChars="0" w:hanging="420" w:firstLineChars="0"/>
        <w:rPr>
          <w:rFonts w:hint="default" w:eastAsia="宋体"/>
          <w:lang w:val="en-US" w:eastAsia="zh-CN"/>
        </w:rPr>
      </w:pPr>
      <w:r>
        <w:rPr>
          <w:rFonts w:hint="default" w:eastAsia="宋体"/>
          <w:lang w:val="en-US" w:eastAsia="zh-CN"/>
        </w:rPr>
        <w:t xml:space="preserve">Game </w:t>
      </w:r>
      <w:r>
        <w:rPr>
          <w:rFonts w:hint="eastAsia" w:eastAsia="宋体"/>
          <w:lang w:val="en-US" w:eastAsia="zh-CN"/>
        </w:rPr>
        <w:t>Interface</w:t>
      </w:r>
      <w:r>
        <w:rPr>
          <w:rFonts w:hint="default" w:eastAsia="宋体"/>
          <w:lang w:val="en-US" w:eastAsia="zh-CN"/>
        </w:rPr>
        <w:t>:</w:t>
      </w:r>
      <w:r>
        <w:rPr>
          <w:rFonts w:hint="eastAsia" w:eastAsia="宋体"/>
          <w:lang w:val="en-US" w:eastAsia="zh-CN"/>
        </w:rPr>
        <w:t xml:space="preserve"> </w:t>
      </w:r>
      <w:r>
        <w:rPr>
          <w:rFonts w:hint="default" w:eastAsia="宋体"/>
          <w:lang w:val="en-US" w:eastAsia="zh-CN"/>
        </w:rPr>
        <w:t>XX</w:t>
      </w:r>
      <w:r>
        <w:rPr>
          <w:rFonts w:hint="eastAsia" w:eastAsia="宋体"/>
          <w:lang w:val="en-US" w:eastAsia="zh-CN"/>
        </w:rPr>
        <w:t>_</w:t>
      </w:r>
      <w:r>
        <w:rPr>
          <w:rFonts w:hint="default" w:eastAsia="宋体"/>
          <w:lang w:val="en-US" w:eastAsia="zh-CN"/>
        </w:rPr>
        <w:t>gam</w:t>
      </w:r>
      <w:r>
        <w:rPr>
          <w:rFonts w:hint="eastAsia" w:eastAsia="宋体"/>
          <w:lang w:val="en-US" w:eastAsia="zh-CN"/>
        </w:rPr>
        <w:t>ing</w:t>
      </w:r>
      <w:r>
        <w:rPr>
          <w:rFonts w:hint="default" w:eastAsia="宋体"/>
          <w:lang w:val="en-US" w:eastAsia="zh-CN"/>
        </w:rPr>
        <w:t>.png or XX</w:t>
      </w:r>
      <w:r>
        <w:rPr>
          <w:rFonts w:hint="eastAsia" w:eastAsia="宋体"/>
          <w:lang w:val="en-US" w:eastAsia="zh-CN"/>
        </w:rPr>
        <w:t>_</w:t>
      </w:r>
      <w:r>
        <w:rPr>
          <w:rFonts w:hint="default" w:eastAsia="宋体"/>
          <w:lang w:val="en-US" w:eastAsia="zh-CN"/>
        </w:rPr>
        <w:t>gam</w:t>
      </w:r>
      <w:r>
        <w:rPr>
          <w:rFonts w:hint="eastAsia" w:eastAsia="宋体"/>
          <w:lang w:val="en-US" w:eastAsia="zh-CN"/>
        </w:rPr>
        <w:t>ing</w:t>
      </w:r>
      <w:r>
        <w:rPr>
          <w:rFonts w:hint="default" w:eastAsia="宋体"/>
          <w:lang w:val="en-US" w:eastAsia="zh-CN"/>
        </w:rPr>
        <w:t>.jpg</w:t>
      </w:r>
    </w:p>
    <w:p>
      <w:pPr>
        <w:pStyle w:val="52"/>
        <w:numPr>
          <w:ilvl w:val="0"/>
          <w:numId w:val="11"/>
        </w:numPr>
        <w:ind w:left="1260" w:leftChars="0" w:hanging="420" w:firstLineChars="0"/>
        <w:rPr>
          <w:rFonts w:hint="default" w:eastAsia="宋体"/>
          <w:lang w:val="en-US" w:eastAsia="zh-CN"/>
        </w:rPr>
      </w:pPr>
      <w:r>
        <w:rPr>
          <w:rFonts w:hint="eastAsia" w:eastAsia="宋体"/>
          <w:lang w:val="en-US" w:eastAsia="zh-CN"/>
        </w:rPr>
        <w:t xml:space="preserve">Rank Interface: </w:t>
      </w:r>
      <w:r>
        <w:rPr>
          <w:rFonts w:hint="default" w:eastAsia="宋体"/>
          <w:lang w:val="en-US" w:eastAsia="zh-CN"/>
        </w:rPr>
        <w:t>XX</w:t>
      </w:r>
      <w:r>
        <w:rPr>
          <w:rFonts w:hint="eastAsia" w:eastAsia="宋体"/>
          <w:lang w:val="en-US" w:eastAsia="zh-CN"/>
        </w:rPr>
        <w:t>_rank</w:t>
      </w:r>
      <w:r>
        <w:rPr>
          <w:rFonts w:hint="default" w:eastAsia="宋体"/>
          <w:lang w:val="en-US" w:eastAsia="zh-CN"/>
        </w:rPr>
        <w:t>.png or</w:t>
      </w:r>
      <w:r>
        <w:rPr>
          <w:rFonts w:hint="eastAsia" w:eastAsia="宋体"/>
          <w:lang w:val="en-US" w:eastAsia="zh-CN"/>
        </w:rPr>
        <w:t xml:space="preserve"> </w:t>
      </w:r>
      <w:r>
        <w:rPr>
          <w:rFonts w:hint="default" w:eastAsia="宋体"/>
          <w:lang w:val="en-US" w:eastAsia="zh-CN"/>
        </w:rPr>
        <w:t>XX</w:t>
      </w:r>
      <w:r>
        <w:rPr>
          <w:rFonts w:hint="eastAsia" w:eastAsia="宋体"/>
          <w:lang w:val="en-US" w:eastAsia="zh-CN"/>
        </w:rPr>
        <w:t>_rank</w:t>
      </w:r>
      <w:r>
        <w:rPr>
          <w:rFonts w:hint="default" w:eastAsia="宋体"/>
          <w:lang w:val="en-US" w:eastAsia="zh-CN"/>
        </w:rPr>
        <w:t>.jpg</w:t>
      </w:r>
    </w:p>
    <w:p>
      <w:pPr>
        <w:pStyle w:val="52"/>
        <w:numPr>
          <w:ilvl w:val="0"/>
          <w:numId w:val="11"/>
        </w:numPr>
        <w:ind w:left="1260" w:leftChars="0" w:hanging="420" w:firstLineChars="0"/>
        <w:rPr>
          <w:rFonts w:hint="default" w:eastAsia="宋体"/>
          <w:lang w:val="en-US" w:eastAsia="zh-CN"/>
        </w:rPr>
      </w:pPr>
      <w:r>
        <w:rPr>
          <w:rFonts w:hint="default" w:eastAsia="宋体"/>
          <w:lang w:val="en-US" w:eastAsia="zh-CN"/>
        </w:rPr>
        <w:t>Style Guide: XX</w:t>
      </w:r>
      <w:r>
        <w:rPr>
          <w:rFonts w:hint="eastAsia" w:eastAsia="宋体"/>
          <w:lang w:val="en-US" w:eastAsia="zh-CN"/>
        </w:rPr>
        <w:t>_</w:t>
      </w:r>
      <w:r>
        <w:rPr>
          <w:rFonts w:hint="default" w:eastAsia="宋体"/>
          <w:lang w:val="en-US" w:eastAsia="zh-CN"/>
        </w:rPr>
        <w:t>Styleguide.png or XX</w:t>
      </w:r>
      <w:r>
        <w:rPr>
          <w:rFonts w:hint="eastAsia" w:eastAsia="宋体"/>
          <w:lang w:val="en-US" w:eastAsia="zh-CN"/>
        </w:rPr>
        <w:t>_</w:t>
      </w:r>
      <w:r>
        <w:rPr>
          <w:rFonts w:hint="default" w:eastAsia="宋体"/>
          <w:lang w:val="en-US" w:eastAsia="zh-CN"/>
        </w:rPr>
        <w:t>Styleguide.jpg</w:t>
      </w:r>
    </w:p>
    <w:p>
      <w:pPr>
        <w:pStyle w:val="52"/>
        <w:numPr>
          <w:ilvl w:val="0"/>
          <w:numId w:val="0"/>
        </w:numPr>
        <w:rPr>
          <w:rFonts w:hint="default" w:eastAsia="宋体"/>
          <w:lang w:val="en-US" w:eastAsia="zh-CN"/>
        </w:rPr>
      </w:pPr>
      <w:r>
        <w:rPr>
          <w:rFonts w:hint="default" w:eastAsia="宋体"/>
          <w:lang w:val="en-US" w:eastAsia="zh-CN"/>
        </w:rPr>
        <w:t>You can save additional design files for multiple scenarios or interactive explanations. For instance, the file name could be: XX_Styleguide_NN.jpg, where NN represents the scenario number (if applicable).</w:t>
      </w:r>
    </w:p>
    <w:p>
      <w:pPr>
        <w:pStyle w:val="52"/>
        <w:numPr>
          <w:ilvl w:val="0"/>
          <w:numId w:val="10"/>
        </w:numPr>
        <w:ind w:left="420" w:leftChars="0" w:hanging="420" w:firstLineChars="0"/>
        <w:rPr>
          <w:rFonts w:hint="eastAsia" w:eastAsia="宋体"/>
          <w:lang w:val="en-GB" w:eastAsia="zh-CN"/>
        </w:rPr>
      </w:pPr>
      <w:r>
        <w:rPr>
          <w:rFonts w:hint="eastAsia" w:eastAsia="宋体"/>
          <w:lang w:val="en-GB" w:eastAsia="zh-CN"/>
        </w:rPr>
        <w:t xml:space="preserve">Save the </w:t>
      </w:r>
      <w:r>
        <w:rPr>
          <w:rFonts w:hint="eastAsia" w:eastAsia="宋体"/>
          <w:lang w:val="en-US" w:eastAsia="zh-CN"/>
        </w:rPr>
        <w:t xml:space="preserve">layout </w:t>
      </w:r>
      <w:r>
        <w:rPr>
          <w:rFonts w:hint="eastAsia" w:eastAsia="宋体"/>
          <w:lang w:val="en-GB" w:eastAsia="zh-CN"/>
        </w:rPr>
        <w:t>file</w:t>
      </w:r>
      <w:r>
        <w:rPr>
          <w:rFonts w:hint="eastAsia" w:eastAsia="宋体"/>
          <w:lang w:val="en-US" w:eastAsia="zh-CN"/>
        </w:rPr>
        <w:t>s</w:t>
      </w:r>
      <w:r>
        <w:rPr>
          <w:rFonts w:hint="eastAsia" w:eastAsia="宋体"/>
          <w:lang w:val="en-GB" w:eastAsia="zh-CN"/>
        </w:rPr>
        <w:t xml:space="preserve"> in the folder named '{Your Server Address}/XX_Module_A/</w:t>
      </w:r>
      <w:r>
        <w:rPr>
          <w:rFonts w:hint="eastAsia" w:eastAsia="宋体"/>
          <w:lang w:val="en-US" w:eastAsia="zh-CN"/>
        </w:rPr>
        <w:t>layout</w:t>
      </w:r>
      <w:r>
        <w:rPr>
          <w:rFonts w:hint="eastAsia" w:eastAsia="宋体"/>
          <w:lang w:val="en-GB" w:eastAsia="zh-CN"/>
        </w:rPr>
        <w:t>/' (XX is your workstation code)</w:t>
      </w:r>
      <w:r>
        <w:rPr>
          <w:rFonts w:hint="eastAsia" w:eastAsia="宋体"/>
          <w:lang w:val="en-US" w:eastAsia="zh-CN"/>
        </w:rPr>
        <w:t xml:space="preserve"> in first phase</w:t>
      </w:r>
    </w:p>
    <w:p>
      <w:pPr>
        <w:pStyle w:val="52"/>
        <w:numPr>
          <w:ilvl w:val="0"/>
          <w:numId w:val="0"/>
        </w:numPr>
        <w:ind w:left="360" w:leftChars="0" w:firstLine="400" w:firstLineChars="200"/>
        <w:rPr>
          <w:rFonts w:hint="default" w:eastAsia="宋体"/>
          <w:lang w:val="en-US" w:eastAsia="zh-CN"/>
        </w:rPr>
      </w:pPr>
      <w:r>
        <w:rPr>
          <w:rFonts w:hint="default" w:eastAsia="宋体"/>
          <w:lang w:val="en-US" w:eastAsia="zh-CN"/>
        </w:rPr>
        <w:t>File names:</w:t>
      </w:r>
    </w:p>
    <w:p>
      <w:pPr>
        <w:pStyle w:val="52"/>
        <w:numPr>
          <w:ilvl w:val="0"/>
          <w:numId w:val="11"/>
        </w:numPr>
        <w:ind w:left="1260" w:leftChars="0" w:hanging="420" w:firstLineChars="0"/>
        <w:rPr>
          <w:rFonts w:hint="default" w:eastAsia="宋体"/>
          <w:lang w:val="en-US" w:eastAsia="zh-CN"/>
        </w:rPr>
      </w:pPr>
      <w:r>
        <w:rPr>
          <w:rFonts w:hint="eastAsia" w:eastAsia="宋体"/>
          <w:lang w:val="en-US" w:eastAsia="zh-CN"/>
        </w:rPr>
        <w:t>Home Interface</w:t>
      </w:r>
      <w:r>
        <w:rPr>
          <w:rFonts w:hint="default" w:eastAsia="宋体"/>
          <w:lang w:val="en-US" w:eastAsia="zh-CN"/>
        </w:rPr>
        <w:t>:</w:t>
      </w:r>
      <w:r>
        <w:rPr>
          <w:rFonts w:hint="eastAsia" w:eastAsia="宋体"/>
          <w:lang w:val="en-US" w:eastAsia="zh-CN"/>
        </w:rPr>
        <w:t xml:space="preserve"> </w:t>
      </w:r>
      <w:r>
        <w:rPr>
          <w:rFonts w:hint="default" w:eastAsia="宋体"/>
          <w:lang w:val="en-US" w:eastAsia="zh-CN"/>
        </w:rPr>
        <w:t>XX</w:t>
      </w:r>
      <w:r>
        <w:rPr>
          <w:rFonts w:hint="eastAsia" w:eastAsia="宋体"/>
          <w:lang w:val="en-US" w:eastAsia="zh-CN"/>
        </w:rPr>
        <w:t>_home</w:t>
      </w:r>
      <w:r>
        <w:rPr>
          <w:rFonts w:hint="default" w:eastAsia="宋体"/>
          <w:lang w:val="en-US" w:eastAsia="zh-CN"/>
        </w:rPr>
        <w:t>.</w:t>
      </w:r>
      <w:r>
        <w:rPr>
          <w:rFonts w:hint="eastAsia" w:eastAsia="宋体"/>
          <w:lang w:val="en-US" w:eastAsia="zh-CN"/>
        </w:rPr>
        <w:t>html</w:t>
      </w:r>
    </w:p>
    <w:p>
      <w:pPr>
        <w:pStyle w:val="52"/>
        <w:numPr>
          <w:ilvl w:val="0"/>
          <w:numId w:val="11"/>
        </w:numPr>
        <w:ind w:left="1260" w:leftChars="0" w:hanging="420" w:firstLineChars="0"/>
        <w:rPr>
          <w:rFonts w:hint="default" w:eastAsia="宋体"/>
          <w:lang w:val="en-US" w:eastAsia="zh-CN"/>
        </w:rPr>
      </w:pPr>
      <w:r>
        <w:rPr>
          <w:rFonts w:hint="default" w:eastAsia="宋体"/>
          <w:lang w:val="en-US" w:eastAsia="zh-CN"/>
        </w:rPr>
        <w:t xml:space="preserve">Game </w:t>
      </w:r>
      <w:r>
        <w:rPr>
          <w:rFonts w:hint="eastAsia" w:eastAsia="宋体"/>
          <w:lang w:val="en-US" w:eastAsia="zh-CN"/>
        </w:rPr>
        <w:t>Interface</w:t>
      </w:r>
      <w:r>
        <w:rPr>
          <w:rFonts w:hint="default" w:eastAsia="宋体"/>
          <w:lang w:val="en-US" w:eastAsia="zh-CN"/>
        </w:rPr>
        <w:t>:</w:t>
      </w:r>
      <w:r>
        <w:rPr>
          <w:rFonts w:hint="eastAsia" w:eastAsia="宋体"/>
          <w:lang w:val="en-US" w:eastAsia="zh-CN"/>
        </w:rPr>
        <w:t xml:space="preserve"> </w:t>
      </w:r>
      <w:r>
        <w:rPr>
          <w:rFonts w:hint="default" w:eastAsia="宋体"/>
          <w:lang w:val="en-US" w:eastAsia="zh-CN"/>
        </w:rPr>
        <w:t>XX</w:t>
      </w:r>
      <w:r>
        <w:rPr>
          <w:rFonts w:hint="eastAsia" w:eastAsia="宋体"/>
          <w:lang w:val="en-US" w:eastAsia="zh-CN"/>
        </w:rPr>
        <w:t>_</w:t>
      </w:r>
      <w:r>
        <w:rPr>
          <w:rFonts w:hint="default" w:eastAsia="宋体"/>
          <w:lang w:val="en-US" w:eastAsia="zh-CN"/>
        </w:rPr>
        <w:t>gam</w:t>
      </w:r>
      <w:r>
        <w:rPr>
          <w:rFonts w:hint="eastAsia" w:eastAsia="宋体"/>
          <w:lang w:val="en-US" w:eastAsia="zh-CN"/>
        </w:rPr>
        <w:t>ing</w:t>
      </w:r>
      <w:r>
        <w:rPr>
          <w:rFonts w:hint="default" w:eastAsia="宋体"/>
          <w:lang w:val="en-US" w:eastAsia="zh-CN"/>
        </w:rPr>
        <w:t>.</w:t>
      </w:r>
      <w:r>
        <w:rPr>
          <w:rFonts w:hint="eastAsia" w:eastAsia="宋体"/>
          <w:lang w:val="en-US" w:eastAsia="zh-CN"/>
        </w:rPr>
        <w:t>html</w:t>
      </w:r>
    </w:p>
    <w:p>
      <w:pPr>
        <w:pStyle w:val="52"/>
        <w:numPr>
          <w:ilvl w:val="0"/>
          <w:numId w:val="11"/>
        </w:numPr>
        <w:ind w:left="1260" w:leftChars="0" w:hanging="420" w:firstLineChars="0"/>
        <w:rPr>
          <w:rFonts w:hint="default" w:eastAsia="宋体"/>
          <w:lang w:val="en-US" w:eastAsia="zh-CN"/>
        </w:rPr>
      </w:pPr>
      <w:r>
        <w:rPr>
          <w:rFonts w:hint="eastAsia" w:eastAsia="宋体"/>
          <w:lang w:val="en-US" w:eastAsia="zh-CN"/>
        </w:rPr>
        <w:t xml:space="preserve">Rank Interface: </w:t>
      </w:r>
      <w:r>
        <w:rPr>
          <w:rFonts w:hint="default" w:eastAsia="宋体"/>
          <w:lang w:val="en-US" w:eastAsia="zh-CN"/>
        </w:rPr>
        <w:t>XX</w:t>
      </w:r>
      <w:r>
        <w:rPr>
          <w:rFonts w:hint="eastAsia" w:eastAsia="宋体"/>
          <w:lang w:val="en-US" w:eastAsia="zh-CN"/>
        </w:rPr>
        <w:t>_rank</w:t>
      </w:r>
      <w:r>
        <w:rPr>
          <w:rFonts w:hint="default" w:eastAsia="宋体"/>
          <w:lang w:val="en-US" w:eastAsia="zh-CN"/>
        </w:rPr>
        <w:t>.</w:t>
      </w:r>
      <w:r>
        <w:rPr>
          <w:rFonts w:hint="eastAsia" w:eastAsia="宋体"/>
          <w:lang w:val="en-US" w:eastAsia="zh-CN"/>
        </w:rPr>
        <w:t>html</w:t>
      </w:r>
    </w:p>
    <w:bookmarkEnd w:id="0"/>
    <w:bookmarkEnd w:id="1"/>
    <w:bookmarkEnd w:id="2"/>
    <w:bookmarkEnd w:id="3"/>
    <w:p>
      <w:pPr>
        <w:pStyle w:val="52"/>
        <w:numPr>
          <w:ilvl w:val="0"/>
          <w:numId w:val="10"/>
        </w:numPr>
        <w:ind w:left="420" w:leftChars="0" w:hanging="420" w:firstLineChars="0"/>
        <w:rPr>
          <w:rFonts w:hint="eastAsia" w:eastAsia="宋体"/>
          <w:lang w:val="en-GB" w:eastAsia="zh-CN"/>
        </w:rPr>
      </w:pPr>
      <w:r>
        <w:rPr>
          <w:rFonts w:hint="eastAsia" w:eastAsia="宋体"/>
          <w:lang w:val="en-GB" w:eastAsia="zh-CN"/>
        </w:rPr>
        <w:t>Save the working game on the server in the "XX_Module_A" directory for the first phase and the "XX_Module_B" directory for the second phase. Ensure that your main file is named index.html</w:t>
      </w:r>
      <w:r>
        <w:rPr>
          <w:rFonts w:hint="eastAsia" w:eastAsia="宋体"/>
          <w:lang w:val="en-US" w:eastAsia="zh-CN"/>
        </w:rPr>
        <w:t>.</w:t>
      </w:r>
    </w:p>
    <w:p>
      <w:pPr>
        <w:pStyle w:val="52"/>
        <w:numPr>
          <w:ilvl w:val="0"/>
          <w:numId w:val="10"/>
        </w:numPr>
        <w:ind w:left="420" w:leftChars="0" w:hanging="420" w:firstLineChars="0"/>
        <w:rPr>
          <w:rFonts w:hint="eastAsia" w:eastAsia="宋体"/>
          <w:lang w:val="en-GB" w:eastAsia="zh-CN"/>
        </w:rPr>
      </w:pPr>
      <w:r>
        <w:rPr>
          <w:rFonts w:hint="eastAsia" w:eastAsia="宋体"/>
          <w:lang w:val="en-GB" w:eastAsia="zh-CN"/>
        </w:rPr>
        <w:t>Use meaningful variable names and document your code as much as possible, so that others can easily understand and modify your work in the future</w:t>
      </w:r>
      <w:r>
        <w:rPr>
          <w:rFonts w:hint="eastAsia" w:eastAsia="宋体"/>
          <w:lang w:val="en-US" w:eastAsia="zh-CN"/>
        </w:rPr>
        <w:t>.</w:t>
      </w:r>
    </w:p>
    <w:p>
      <w:pPr>
        <w:pStyle w:val="10"/>
        <w:numPr>
          <w:ilvl w:val="0"/>
          <w:numId w:val="0"/>
        </w:numPr>
        <w:rPr>
          <w:b/>
          <w:lang w:eastAsia="zh-CN"/>
        </w:rPr>
      </w:pPr>
    </w:p>
    <w:sectPr>
      <w:pgSz w:w="11906" w:h="16838"/>
      <w:pgMar w:top="2268" w:right="1134" w:bottom="1544" w:left="1134" w:header="1134" w:footer="420"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rutiger LT Com 55 Roman">
    <w:altName w:val="Calibri"/>
    <w:panose1 w:val="020B0604020202020204"/>
    <w:charset w:val="4D"/>
    <w:family w:val="swiss"/>
    <w:pitch w:val="default"/>
    <w:sig w:usb0="00000000" w:usb1="00000000" w:usb2="00000000" w:usb3="00000000" w:csb0="0000009B" w:csb1="00000000"/>
  </w:font>
  <w:font w:name="Frutiger LT Com 45 Light">
    <w:altName w:val="Segoe Print"/>
    <w:panose1 w:val="020B0604020202020204"/>
    <w:charset w:val="4D"/>
    <w:family w:val="swiss"/>
    <w:pitch w:val="default"/>
    <w:sig w:usb0="00000000" w:usb1="00000000" w:usb2="00000000" w:usb3="00000000" w:csb0="0000009B" w:csb1="00000000"/>
  </w:font>
  <w:font w:name="MS Gothic">
    <w:panose1 w:val="020B0609070205080204"/>
    <w:charset w:val="80"/>
    <w:family w:val="auto"/>
    <w:pitch w:val="default"/>
    <w:sig w:usb0="E00002FF" w:usb1="6AC7FDFB" w:usb2="08000012" w:usb3="00000000" w:csb0="4002009F" w:csb1="DFD70000"/>
  </w:font>
  <w:font w:name="Segoe UI">
    <w:panose1 w:val="020B0502040204020203"/>
    <w:charset w:val="00"/>
    <w:family w:val="swiss"/>
    <w:pitch w:val="default"/>
    <w:sig w:usb0="E4002EFF" w:usb1="C000E47F" w:usb2="00000009" w:usb3="00000000" w:csb0="200001FF" w:csb1="00000000"/>
  </w:font>
  <w:font w:name="Times New Roman (Body CS)">
    <w:altName w:val="Times New Roman"/>
    <w:panose1 w:val="020B0604020202020204"/>
    <w:charset w:val="00"/>
    <w:family w:val="roman"/>
    <w:pitch w:val="default"/>
    <w:sig w:usb0="00000000" w:usb1="00000000" w:usb2="00000009" w:usb3="00000000" w:csb0="000001FF" w:csb1="00000000"/>
  </w:font>
  <w:font w:name="Inria Serif">
    <w:altName w:val="Times New Roman"/>
    <w:panose1 w:val="020B0604020202020204"/>
    <w:charset w:val="00"/>
    <w:family w:val="auto"/>
    <w:pitch w:val="default"/>
    <w:sig w:usb0="00000000" w:usb1="00000000" w:usb2="00000000" w:usb3="00000000" w:csb0="00000093" w:csb1="00000000"/>
  </w:font>
  <w:font w:name="ＭＳ 明朝">
    <w:altName w:val="Segoe Print"/>
    <w:panose1 w:val="00000000000000000000"/>
    <w:charset w:val="00"/>
    <w:family w:val="auto"/>
    <w:pitch w:val="default"/>
    <w:sig w:usb0="00000000" w:usb1="00000000" w:usb2="00000000" w:usb3="00000000" w:csb0="00000000" w:csb1="00000000"/>
  </w:font>
  <w:font w:name="Times New Roman (Headings CS)">
    <w:altName w:val="Times New Roman"/>
    <w:panose1 w:val="020B0604020202020204"/>
    <w:charset w:val="00"/>
    <w:family w:val="roman"/>
    <w:pitch w:val="default"/>
    <w:sig w:usb0="00000000" w:usb1="00000000" w:usb2="00000009" w:usb3="00000000" w:csb0="000001FF" w:csb1="00000000"/>
  </w:font>
  <w:font w:name="Frutiger LT Com 65 Bold">
    <w:altName w:val="Yu Gothic UI Semibold"/>
    <w:panose1 w:val="020B0803030504020204"/>
    <w:charset w:val="4D"/>
    <w:family w:val="swiss"/>
    <w:pitch w:val="default"/>
    <w:sig w:usb0="00000000" w:usb1="00000000" w:usb2="00000000" w:usb3="00000000" w:csb0="0000009B"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Yu Gothic UI Semibold">
    <w:panose1 w:val="020B07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6"/>
      <w:tblW w:w="9930" w:type="dxa"/>
      <w:tblInd w:w="0" w:type="dxa"/>
      <w:tblBorders>
        <w:top w:val="single" w:color="003B5C" w:sz="48" w:space="0"/>
        <w:left w:val="none" w:color="auto" w:sz="0" w:space="0"/>
        <w:bottom w:val="none" w:color="auto" w:sz="0" w:space="0"/>
        <w:right w:val="none" w:color="auto" w:sz="0" w:space="0"/>
        <w:insideH w:val="none" w:color="auto" w:sz="0" w:space="0"/>
        <w:insideV w:val="none" w:color="auto" w:sz="0" w:space="0"/>
      </w:tblBorders>
      <w:tblLayout w:type="fixed"/>
      <w:tblCellMar>
        <w:top w:w="142" w:type="dxa"/>
        <w:left w:w="142" w:type="dxa"/>
        <w:bottom w:w="142" w:type="dxa"/>
        <w:right w:w="142" w:type="dxa"/>
      </w:tblCellMar>
    </w:tblPr>
    <w:tblGrid>
      <w:gridCol w:w="3686"/>
      <w:gridCol w:w="2410"/>
      <w:gridCol w:w="3834"/>
    </w:tblGrid>
    <w:tr>
      <w:tblPrEx>
        <w:tblBorders>
          <w:top w:val="single" w:color="003B5C" w:sz="48" w:space="0"/>
          <w:left w:val="none" w:color="auto" w:sz="0" w:space="0"/>
          <w:bottom w:val="none" w:color="auto" w:sz="0" w:space="0"/>
          <w:right w:val="none" w:color="auto" w:sz="0" w:space="0"/>
          <w:insideH w:val="none" w:color="auto" w:sz="0" w:space="0"/>
          <w:insideV w:val="none" w:color="auto" w:sz="0" w:space="0"/>
        </w:tblBorders>
        <w:tblCellMar>
          <w:top w:w="142" w:type="dxa"/>
          <w:left w:w="142" w:type="dxa"/>
          <w:bottom w:w="142" w:type="dxa"/>
          <w:right w:w="142" w:type="dxa"/>
        </w:tblCellMar>
      </w:tblPrEx>
      <w:trPr>
        <w:trHeight w:val="381" w:hRule="atLeast"/>
      </w:trPr>
      <w:tc>
        <w:tcPr>
          <w:tcW w:w="3686" w:type="dxa"/>
          <w:tcBorders>
            <w:top w:val="single" w:color="003B5C" w:sz="48" w:space="0"/>
            <w:left w:val="nil"/>
            <w:bottom w:val="nil"/>
            <w:right w:val="nil"/>
          </w:tcBorders>
          <w:vAlign w:val="center"/>
        </w:tcPr>
        <w:p>
          <w:pPr>
            <w:pStyle w:val="18"/>
            <w:rPr>
              <w:lang w:eastAsia="zh-CN"/>
            </w:rPr>
          </w:pPr>
        </w:p>
      </w:tc>
      <w:tc>
        <w:tcPr>
          <w:tcW w:w="2410" w:type="dxa"/>
          <w:tcBorders>
            <w:top w:val="single" w:color="003B5C" w:sz="48" w:space="0"/>
            <w:left w:val="nil"/>
            <w:bottom w:val="nil"/>
            <w:right w:val="nil"/>
          </w:tcBorders>
          <w:vAlign w:val="center"/>
        </w:tcPr>
        <w:p>
          <w:pPr>
            <w:tabs>
              <w:tab w:val="center" w:pos="4513"/>
              <w:tab w:val="right" w:pos="9026"/>
            </w:tabs>
            <w:spacing w:after="0" w:line="240" w:lineRule="auto"/>
            <w:jc w:val="center"/>
            <w:rPr>
              <w:rFonts w:ascii="Frutiger LT Com 45 Light" w:hAnsi="Frutiger LT Com 45 Light"/>
              <w:sz w:val="14"/>
            </w:rPr>
          </w:pPr>
          <w:r>
            <w:rPr>
              <w:rFonts w:ascii="Frutiger LT Com 45 Light" w:hAnsi="Frutiger LT Com 45 Light"/>
              <w:sz w:val="14"/>
            </w:rPr>
            <w:t xml:space="preserve">Version: 1.0     </w:t>
          </w:r>
        </w:p>
      </w:tc>
      <w:tc>
        <w:tcPr>
          <w:tcW w:w="3834" w:type="dxa"/>
          <w:tcBorders>
            <w:top w:val="single" w:color="003B5C" w:sz="48" w:space="0"/>
            <w:left w:val="nil"/>
            <w:bottom w:val="nil"/>
            <w:right w:val="nil"/>
          </w:tcBorders>
          <w:vAlign w:val="center"/>
        </w:tcPr>
        <w:p>
          <w:pPr>
            <w:tabs>
              <w:tab w:val="center" w:pos="4513"/>
              <w:tab w:val="right" w:pos="9026"/>
            </w:tabs>
            <w:spacing w:after="0" w:line="240" w:lineRule="auto"/>
            <w:jc w:val="right"/>
            <w:rPr>
              <w:rFonts w:ascii="Frutiger LT Com 45 Light" w:hAnsi="Frutiger LT Com 45 Light"/>
              <w:sz w:val="14"/>
            </w:rPr>
          </w:pPr>
          <w:r>
            <w:rPr>
              <w:rFonts w:ascii="Frutiger LT Com 45 Light" w:hAnsi="Frutiger LT Com 45 Light"/>
              <w:sz w:val="14"/>
            </w:rPr>
            <w:fldChar w:fldCharType="begin"/>
          </w:r>
          <w:r>
            <w:rPr>
              <w:rFonts w:ascii="Frutiger LT Com 45 Light" w:hAnsi="Frutiger LT Com 45 Light"/>
              <w:sz w:val="14"/>
            </w:rPr>
            <w:instrText xml:space="preserve"> PAGE   \* MERGEFORMAT </w:instrText>
          </w:r>
          <w:r>
            <w:rPr>
              <w:rFonts w:ascii="Frutiger LT Com 45 Light" w:hAnsi="Frutiger LT Com 45 Light"/>
              <w:sz w:val="14"/>
            </w:rPr>
            <w:fldChar w:fldCharType="separate"/>
          </w:r>
          <w:r>
            <w:rPr>
              <w:rFonts w:ascii="Frutiger LT Com 45 Light" w:hAnsi="Frutiger LT Com 45 Light"/>
              <w:sz w:val="14"/>
            </w:rPr>
            <w:t>2</w:t>
          </w:r>
          <w:r>
            <w:rPr>
              <w:rFonts w:ascii="Frutiger LT Com 45 Light" w:hAnsi="Frutiger LT Com 45 Light"/>
              <w:sz w:val="14"/>
            </w:rPr>
            <w:fldChar w:fldCharType="end"/>
          </w:r>
          <w:r>
            <w:rPr>
              <w:rFonts w:ascii="Frutiger LT Com 45 Light" w:hAnsi="Frutiger LT Com 45 Light"/>
              <w:sz w:val="14"/>
            </w:rPr>
            <w:t xml:space="preserve"> of </w:t>
          </w:r>
          <w:r>
            <w:rPr>
              <w:rFonts w:ascii="Frutiger LT Com 45 Light" w:hAnsi="Frutiger LT Com 45 Light"/>
              <w:sz w:val="14"/>
            </w:rPr>
            <w:fldChar w:fldCharType="begin"/>
          </w:r>
          <w:r>
            <w:rPr>
              <w:rFonts w:ascii="Frutiger LT Com 45 Light" w:hAnsi="Frutiger LT Com 45 Light"/>
              <w:sz w:val="14"/>
            </w:rPr>
            <w:instrText xml:space="preserve"> NUMPAGES   \* MERGEFORMAT </w:instrText>
          </w:r>
          <w:r>
            <w:rPr>
              <w:rFonts w:ascii="Frutiger LT Com 45 Light" w:hAnsi="Frutiger LT Com 45 Light"/>
              <w:sz w:val="14"/>
            </w:rPr>
            <w:fldChar w:fldCharType="separate"/>
          </w:r>
          <w:r>
            <w:rPr>
              <w:rFonts w:ascii="Frutiger LT Com 45 Light" w:hAnsi="Frutiger LT Com 45 Light"/>
              <w:sz w:val="14"/>
            </w:rPr>
            <w:t>2</w:t>
          </w:r>
          <w:r>
            <w:rPr>
              <w:rFonts w:ascii="Frutiger LT Com 45 Light" w:hAnsi="Frutiger LT Com 45 Light"/>
              <w:sz w:val="14"/>
            </w:rPr>
            <w:fldChar w:fldCharType="end"/>
          </w:r>
        </w:p>
      </w:tc>
    </w:tr>
  </w:tbl>
  <w:p>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w:rPr>
        <w:sz w:val="16"/>
        <w:szCs w:val="16"/>
      </w:rPr>
      <w:drawing>
        <wp:anchor distT="0" distB="0" distL="114300" distR="114300" simplePos="0" relativeHeight="251659264" behindDoc="1" locked="0" layoutInCell="1" allowOverlap="1">
          <wp:simplePos x="0" y="0"/>
          <wp:positionH relativeFrom="page">
            <wp:posOffset>6059805</wp:posOffset>
          </wp:positionH>
          <wp:positionV relativeFrom="page">
            <wp:posOffset>720090</wp:posOffset>
          </wp:positionV>
          <wp:extent cx="784860" cy="46101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
                  <a:stretch>
                    <a:fillRect/>
                  </a:stretch>
                </pic:blipFill>
                <pic:spPr>
                  <a:xfrm>
                    <a:off x="0" y="0"/>
                    <a:ext cx="784800" cy="4608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r>
      <w:drawing>
        <wp:anchor distT="0" distB="0" distL="114300" distR="114300" simplePos="0" relativeHeight="251660288" behindDoc="1" locked="0" layoutInCell="1" allowOverlap="1">
          <wp:simplePos x="0" y="0"/>
          <wp:positionH relativeFrom="page">
            <wp:posOffset>0</wp:posOffset>
          </wp:positionH>
          <wp:positionV relativeFrom="page">
            <wp:posOffset>0</wp:posOffset>
          </wp:positionV>
          <wp:extent cx="7545705" cy="10666730"/>
          <wp:effectExtent l="0" t="0" r="0"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
                  <a:stretch>
                    <a:fillRect/>
                  </a:stretch>
                </pic:blipFill>
                <pic:spPr>
                  <a:xfrm>
                    <a:off x="0" y="0"/>
                    <a:ext cx="7545600" cy="106668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E421B"/>
    <w:multiLevelType w:val="singleLevel"/>
    <w:tmpl w:val="BFFE421B"/>
    <w:lvl w:ilvl="0" w:tentative="0">
      <w:start w:val="1"/>
      <w:numFmt w:val="decimal"/>
      <w:lvlText w:val="%1."/>
      <w:lvlJc w:val="left"/>
      <w:pPr>
        <w:tabs>
          <w:tab w:val="left" w:pos="425"/>
        </w:tabs>
        <w:ind w:left="425" w:hanging="425"/>
      </w:pPr>
      <w:rPr>
        <w:rFonts w:hint="default"/>
      </w:rPr>
    </w:lvl>
  </w:abstractNum>
  <w:abstractNum w:abstractNumId="1">
    <w:nsid w:val="C2071D8E"/>
    <w:multiLevelType w:val="singleLevel"/>
    <w:tmpl w:val="C2071D8E"/>
    <w:lvl w:ilvl="0" w:tentative="0">
      <w:start w:val="1"/>
      <w:numFmt w:val="decimal"/>
      <w:lvlText w:val="%1."/>
      <w:lvlJc w:val="left"/>
      <w:pPr>
        <w:ind w:left="425" w:hanging="425"/>
      </w:pPr>
      <w:rPr>
        <w:rFonts w:hint="default"/>
      </w:rPr>
    </w:lvl>
  </w:abstractNum>
  <w:abstractNum w:abstractNumId="2">
    <w:nsid w:val="FFFFFF7C"/>
    <w:multiLevelType w:val="singleLevel"/>
    <w:tmpl w:val="FFFFFF7C"/>
    <w:lvl w:ilvl="0" w:tentative="0">
      <w:start w:val="1"/>
      <w:numFmt w:val="decimal"/>
      <w:pStyle w:val="22"/>
      <w:lvlText w:val="%1."/>
      <w:lvlJc w:val="left"/>
      <w:pPr>
        <w:tabs>
          <w:tab w:val="left" w:pos="1492"/>
        </w:tabs>
        <w:ind w:left="1492" w:hanging="360"/>
      </w:pPr>
    </w:lvl>
  </w:abstractNum>
  <w:abstractNum w:abstractNumId="3">
    <w:nsid w:val="FFFFFF7D"/>
    <w:multiLevelType w:val="singleLevel"/>
    <w:tmpl w:val="FFFFFF7D"/>
    <w:lvl w:ilvl="0" w:tentative="0">
      <w:start w:val="1"/>
      <w:numFmt w:val="decimal"/>
      <w:pStyle w:val="16"/>
      <w:lvlText w:val="%1."/>
      <w:lvlJc w:val="left"/>
      <w:pPr>
        <w:tabs>
          <w:tab w:val="left" w:pos="1209"/>
        </w:tabs>
        <w:ind w:left="1209" w:hanging="360"/>
      </w:pPr>
    </w:lvl>
  </w:abstractNum>
  <w:abstractNum w:abstractNumId="4">
    <w:nsid w:val="1AFF6E9C"/>
    <w:multiLevelType w:val="multilevel"/>
    <w:tmpl w:val="1AFF6E9C"/>
    <w:lvl w:ilvl="0" w:tentative="0">
      <w:start w:val="1"/>
      <w:numFmt w:val="decimal"/>
      <w:pStyle w:val="9"/>
      <w:lvlText w:val="%1."/>
      <w:lvlJc w:val="left"/>
      <w:pPr>
        <w:ind w:left="284" w:hanging="284"/>
      </w:pPr>
      <w:rPr>
        <w:rFonts w:hint="default"/>
      </w:rPr>
    </w:lvl>
    <w:lvl w:ilvl="1" w:tentative="0">
      <w:start w:val="1"/>
      <w:numFmt w:val="lowerLetter"/>
      <w:pStyle w:val="7"/>
      <w:lvlText w:val="(%2)"/>
      <w:lvlJc w:val="left"/>
      <w:pPr>
        <w:ind w:left="568" w:hanging="284"/>
      </w:pPr>
      <w:rPr>
        <w:rFonts w:hint="default"/>
      </w:rPr>
    </w:lvl>
    <w:lvl w:ilvl="2" w:tentative="0">
      <w:start w:val="1"/>
      <w:numFmt w:val="lowerRoman"/>
      <w:pStyle w:val="12"/>
      <w:lvlText w:val="(%3)"/>
      <w:lvlJc w:val="left"/>
      <w:pPr>
        <w:ind w:left="852" w:hanging="284"/>
      </w:pPr>
      <w:rPr>
        <w:rFonts w:hint="default"/>
      </w:rPr>
    </w:lvl>
    <w:lvl w:ilvl="3" w:tentative="0">
      <w:start w:val="1"/>
      <w:numFmt w:val="none"/>
      <w:lvlText w:val=""/>
      <w:lvlJc w:val="left"/>
      <w:pPr>
        <w:ind w:left="1136" w:hanging="284"/>
      </w:pPr>
      <w:rPr>
        <w:rFonts w:hint="default"/>
      </w:rPr>
    </w:lvl>
    <w:lvl w:ilvl="4" w:tentative="0">
      <w:start w:val="1"/>
      <w:numFmt w:val="none"/>
      <w:lvlText w:val=""/>
      <w:lvlJc w:val="left"/>
      <w:pPr>
        <w:ind w:left="1420" w:hanging="284"/>
      </w:pPr>
      <w:rPr>
        <w:rFonts w:hint="default"/>
      </w:rPr>
    </w:lvl>
    <w:lvl w:ilvl="5" w:tentative="0">
      <w:start w:val="1"/>
      <w:numFmt w:val="none"/>
      <w:lvlText w:val=""/>
      <w:lvlJc w:val="left"/>
      <w:pPr>
        <w:ind w:left="1704" w:hanging="284"/>
      </w:pPr>
      <w:rPr>
        <w:rFonts w:hint="default"/>
      </w:rPr>
    </w:lvl>
    <w:lvl w:ilvl="6" w:tentative="0">
      <w:start w:val="1"/>
      <w:numFmt w:val="none"/>
      <w:lvlText w:val=""/>
      <w:lvlJc w:val="left"/>
      <w:pPr>
        <w:ind w:left="1988" w:hanging="284"/>
      </w:pPr>
      <w:rPr>
        <w:rFonts w:hint="default"/>
      </w:rPr>
    </w:lvl>
    <w:lvl w:ilvl="7" w:tentative="0">
      <w:start w:val="1"/>
      <w:numFmt w:val="none"/>
      <w:lvlText w:val=""/>
      <w:lvlJc w:val="left"/>
      <w:pPr>
        <w:ind w:left="2272" w:hanging="284"/>
      </w:pPr>
      <w:rPr>
        <w:rFonts w:hint="default"/>
      </w:rPr>
    </w:lvl>
    <w:lvl w:ilvl="8" w:tentative="0">
      <w:start w:val="1"/>
      <w:numFmt w:val="none"/>
      <w:lvlText w:val=""/>
      <w:lvlJc w:val="left"/>
      <w:pPr>
        <w:ind w:left="2556" w:hanging="284"/>
      </w:pPr>
      <w:rPr>
        <w:rFonts w:hint="default"/>
      </w:rPr>
    </w:lvl>
  </w:abstractNum>
  <w:abstractNum w:abstractNumId="5">
    <w:nsid w:val="1E66784C"/>
    <w:multiLevelType w:val="multilevel"/>
    <w:tmpl w:val="1E66784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1ECB0706"/>
    <w:multiLevelType w:val="singleLevel"/>
    <w:tmpl w:val="1ECB0706"/>
    <w:lvl w:ilvl="0" w:tentative="0">
      <w:start w:val="1"/>
      <w:numFmt w:val="decimal"/>
      <w:lvlText w:val="%1."/>
      <w:lvlJc w:val="left"/>
      <w:pPr>
        <w:tabs>
          <w:tab w:val="left" w:pos="425"/>
        </w:tabs>
        <w:ind w:left="425" w:hanging="425"/>
      </w:pPr>
      <w:rPr>
        <w:rFonts w:hint="default"/>
      </w:rPr>
    </w:lvl>
  </w:abstractNum>
  <w:abstractNum w:abstractNumId="7">
    <w:nsid w:val="1FC177F1"/>
    <w:multiLevelType w:val="multilevel"/>
    <w:tmpl w:val="1FC177F1"/>
    <w:lvl w:ilvl="0" w:tentative="0">
      <w:start w:val="1"/>
      <w:numFmt w:val="none"/>
      <w:pStyle w:val="20"/>
      <w:suff w:val="nothing"/>
      <w:lvlText w:val="%1"/>
      <w:lvlJc w:val="left"/>
      <w:pPr>
        <w:ind w:left="0" w:firstLine="0"/>
      </w:pPr>
      <w:rPr>
        <w:rFonts w:hint="default"/>
      </w:rPr>
    </w:lvl>
    <w:lvl w:ilvl="1" w:tentative="0">
      <w:start w:val="1"/>
      <w:numFmt w:val="none"/>
      <w:pStyle w:val="24"/>
      <w:suff w:val="nothing"/>
      <w:lvlText w:val=""/>
      <w:lvlJc w:val="left"/>
      <w:pPr>
        <w:ind w:left="0" w:firstLine="0"/>
      </w:pPr>
      <w:rPr>
        <w:rFonts w:hint="default"/>
      </w:rPr>
    </w:lvl>
    <w:lvl w:ilvl="2" w:tentative="0">
      <w:start w:val="1"/>
      <w:numFmt w:val="none"/>
      <w:pStyle w:val="14"/>
      <w:suff w:val="nothing"/>
      <w:lvlText w:val="%3"/>
      <w:lvlJc w:val="left"/>
      <w:pPr>
        <w:ind w:left="0" w:firstLine="0"/>
      </w:pPr>
      <w:rPr>
        <w:rFonts w:hint="default"/>
      </w:rPr>
    </w:lvl>
    <w:lvl w:ilvl="3" w:tentative="0">
      <w:start w:val="1"/>
      <w:numFmt w:val="none"/>
      <w:suff w:val="nothing"/>
      <w:lvlText w:val=""/>
      <w:lvlJc w:val="left"/>
      <w:pPr>
        <w:ind w:left="0" w:firstLine="0"/>
      </w:pPr>
      <w:rPr>
        <w:rFonts w:hint="default"/>
      </w:rPr>
    </w:lvl>
    <w:lvl w:ilvl="4" w:tentative="0">
      <w:start w:val="1"/>
      <w:numFmt w:val="none"/>
      <w:suff w:val="nothing"/>
      <w:lvlText w:val=""/>
      <w:lvlJc w:val="left"/>
      <w:pPr>
        <w:ind w:left="0" w:firstLine="0"/>
      </w:pPr>
      <w:rPr>
        <w:rFonts w:hint="default"/>
      </w:rPr>
    </w:lvl>
    <w:lvl w:ilvl="5" w:tentative="0">
      <w:start w:val="1"/>
      <w:numFmt w:val="none"/>
      <w:suff w:val="nothing"/>
      <w:lvlText w:val=""/>
      <w:lvlJc w:val="left"/>
      <w:pPr>
        <w:ind w:left="0" w:firstLine="0"/>
      </w:pPr>
      <w:rPr>
        <w:rFonts w:hint="default"/>
      </w:rPr>
    </w:lvl>
    <w:lvl w:ilvl="6" w:tentative="0">
      <w:start w:val="1"/>
      <w:numFmt w:val="none"/>
      <w:suff w:val="nothing"/>
      <w:lvlText w:val=""/>
      <w:lvlJc w:val="left"/>
      <w:pPr>
        <w:ind w:left="0" w:firstLine="0"/>
      </w:pPr>
      <w:rPr>
        <w:rFonts w:hint="default"/>
      </w:rPr>
    </w:lvl>
    <w:lvl w:ilvl="7" w:tentative="0">
      <w:start w:val="1"/>
      <w:numFmt w:val="none"/>
      <w:suff w:val="nothing"/>
      <w:lvlText w:val=""/>
      <w:lvlJc w:val="left"/>
      <w:pPr>
        <w:ind w:left="0" w:firstLine="0"/>
      </w:pPr>
      <w:rPr>
        <w:rFonts w:hint="default"/>
      </w:rPr>
    </w:lvl>
    <w:lvl w:ilvl="8" w:tentative="0">
      <w:start w:val="1"/>
      <w:numFmt w:val="none"/>
      <w:suff w:val="nothing"/>
      <w:lvlText w:val=""/>
      <w:lvlJc w:val="left"/>
      <w:pPr>
        <w:ind w:left="0" w:firstLine="0"/>
      </w:pPr>
      <w:rPr>
        <w:rFonts w:hint="default"/>
      </w:rPr>
    </w:lvl>
  </w:abstractNum>
  <w:abstractNum w:abstractNumId="8">
    <w:nsid w:val="202A2610"/>
    <w:multiLevelType w:val="multilevel"/>
    <w:tmpl w:val="202A2610"/>
    <w:lvl w:ilvl="0" w:tentative="0">
      <w:start w:val="1"/>
      <w:numFmt w:val="bullet"/>
      <w:pStyle w:val="10"/>
      <w:lvlText w:val=""/>
      <w:lvlJc w:val="left"/>
      <w:pPr>
        <w:ind w:left="284" w:hanging="284"/>
      </w:pPr>
      <w:rPr>
        <w:rFonts w:hint="default" w:ascii="Symbol" w:hAnsi="Symbol"/>
      </w:rPr>
    </w:lvl>
    <w:lvl w:ilvl="1" w:tentative="0">
      <w:start w:val="1"/>
      <w:numFmt w:val="bullet"/>
      <w:pStyle w:val="13"/>
      <w:lvlText w:val=""/>
      <w:lvlJc w:val="left"/>
      <w:pPr>
        <w:ind w:left="568" w:hanging="284"/>
      </w:pPr>
      <w:rPr>
        <w:rFonts w:hint="default" w:ascii="Symbol" w:hAnsi="Symbol"/>
      </w:rPr>
    </w:lvl>
    <w:lvl w:ilvl="2" w:tentative="0">
      <w:start w:val="1"/>
      <w:numFmt w:val="bullet"/>
      <w:pStyle w:val="11"/>
      <w:lvlText w:val=""/>
      <w:lvlJc w:val="left"/>
      <w:pPr>
        <w:ind w:left="852" w:hanging="284"/>
      </w:pPr>
      <w:rPr>
        <w:rFonts w:hint="default" w:ascii="Symbol" w:hAnsi="Symbol"/>
      </w:rPr>
    </w:lvl>
    <w:lvl w:ilvl="3" w:tentative="0">
      <w:start w:val="1"/>
      <w:numFmt w:val="bullet"/>
      <w:pStyle w:val="8"/>
      <w:lvlText w:val=""/>
      <w:lvlJc w:val="left"/>
      <w:pPr>
        <w:ind w:left="1136" w:hanging="284"/>
      </w:pPr>
      <w:rPr>
        <w:rFonts w:hint="default" w:ascii="Symbol" w:hAnsi="Symbol"/>
      </w:rPr>
    </w:lvl>
    <w:lvl w:ilvl="4" w:tentative="0">
      <w:start w:val="1"/>
      <w:numFmt w:val="bullet"/>
      <w:pStyle w:val="15"/>
      <w:lvlText w:val=""/>
      <w:lvlJc w:val="left"/>
      <w:pPr>
        <w:ind w:left="1420" w:hanging="284"/>
      </w:pPr>
      <w:rPr>
        <w:rFonts w:hint="default" w:ascii="Symbol" w:hAnsi="Symbol"/>
      </w:rPr>
    </w:lvl>
    <w:lvl w:ilvl="5" w:tentative="0">
      <w:start w:val="1"/>
      <w:numFmt w:val="none"/>
      <w:lvlText w:val=""/>
      <w:lvlJc w:val="left"/>
      <w:pPr>
        <w:ind w:left="1704" w:hanging="284"/>
      </w:pPr>
      <w:rPr>
        <w:rFonts w:hint="default"/>
      </w:rPr>
    </w:lvl>
    <w:lvl w:ilvl="6" w:tentative="0">
      <w:start w:val="1"/>
      <w:numFmt w:val="none"/>
      <w:lvlText w:val=""/>
      <w:lvlJc w:val="left"/>
      <w:pPr>
        <w:ind w:left="1988" w:hanging="284"/>
      </w:pPr>
      <w:rPr>
        <w:rFonts w:hint="default"/>
      </w:rPr>
    </w:lvl>
    <w:lvl w:ilvl="7" w:tentative="0">
      <w:start w:val="1"/>
      <w:numFmt w:val="none"/>
      <w:lvlText w:val=""/>
      <w:lvlJc w:val="left"/>
      <w:pPr>
        <w:ind w:left="2272" w:hanging="284"/>
      </w:pPr>
      <w:rPr>
        <w:rFonts w:hint="default"/>
      </w:rPr>
    </w:lvl>
    <w:lvl w:ilvl="8" w:tentative="0">
      <w:start w:val="1"/>
      <w:numFmt w:val="none"/>
      <w:lvlText w:val=""/>
      <w:lvlJc w:val="left"/>
      <w:pPr>
        <w:ind w:left="2556" w:hanging="284"/>
      </w:pPr>
      <w:rPr>
        <w:rFonts w:hint="default"/>
      </w:rPr>
    </w:lvl>
  </w:abstractNum>
  <w:abstractNum w:abstractNumId="9">
    <w:nsid w:val="6E20FFF4"/>
    <w:multiLevelType w:val="singleLevel"/>
    <w:tmpl w:val="6E20FFF4"/>
    <w:lvl w:ilvl="0" w:tentative="0">
      <w:start w:val="1"/>
      <w:numFmt w:val="bullet"/>
      <w:lvlText w:val=""/>
      <w:lvlJc w:val="left"/>
      <w:pPr>
        <w:tabs>
          <w:tab w:val="left" w:pos="840"/>
        </w:tabs>
        <w:ind w:left="1260" w:hanging="420"/>
      </w:pPr>
      <w:rPr>
        <w:rFonts w:hint="default" w:ascii="Wingdings" w:hAnsi="Wingdings"/>
      </w:rPr>
    </w:lvl>
  </w:abstractNum>
  <w:abstractNum w:abstractNumId="10">
    <w:nsid w:val="7197BE88"/>
    <w:multiLevelType w:val="singleLevel"/>
    <w:tmpl w:val="7197BE88"/>
    <w:lvl w:ilvl="0" w:tentative="0">
      <w:start w:val="1"/>
      <w:numFmt w:val="bullet"/>
      <w:lvlText w:val=""/>
      <w:lvlJc w:val="left"/>
      <w:pPr>
        <w:ind w:left="420" w:hanging="420"/>
      </w:pPr>
      <w:rPr>
        <w:rFonts w:hint="default" w:ascii="Wingdings" w:hAnsi="Wingdings"/>
      </w:rPr>
    </w:lvl>
  </w:abstractNum>
  <w:num w:numId="1">
    <w:abstractNumId w:val="4"/>
  </w:num>
  <w:num w:numId="2">
    <w:abstractNumId w:val="8"/>
  </w:num>
  <w:num w:numId="3">
    <w:abstractNumId w:val="7"/>
  </w:num>
  <w:num w:numId="4">
    <w:abstractNumId w:val="3"/>
  </w:num>
  <w:num w:numId="5">
    <w:abstractNumId w:val="2"/>
  </w:num>
  <w:num w:numId="6">
    <w:abstractNumId w:val="10"/>
  </w:num>
  <w:num w:numId="7">
    <w:abstractNumId w:val="5"/>
  </w:num>
  <w:num w:numId="8">
    <w:abstractNumId w:val="0"/>
  </w:num>
  <w:num w:numId="9">
    <w:abstractNumId w:val="6"/>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attachedTemplate r:id="rId1"/>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U0NDIyMjE0Yjg3NjllYzM1OWJlY2VhYmYzNDlkMGUifQ=="/>
  </w:docVars>
  <w:rsids>
    <w:rsidRoot w:val="001A545D"/>
    <w:rsid w:val="00000FE6"/>
    <w:rsid w:val="00004078"/>
    <w:rsid w:val="00004E9C"/>
    <w:rsid w:val="00006EFF"/>
    <w:rsid w:val="00010E2C"/>
    <w:rsid w:val="00013CB9"/>
    <w:rsid w:val="00015337"/>
    <w:rsid w:val="00021530"/>
    <w:rsid w:val="00024AF2"/>
    <w:rsid w:val="0003398B"/>
    <w:rsid w:val="0003526B"/>
    <w:rsid w:val="00036A02"/>
    <w:rsid w:val="0004437D"/>
    <w:rsid w:val="00045E27"/>
    <w:rsid w:val="00050DCE"/>
    <w:rsid w:val="00052F6D"/>
    <w:rsid w:val="00057B12"/>
    <w:rsid w:val="000640DA"/>
    <w:rsid w:val="00067828"/>
    <w:rsid w:val="00067B3D"/>
    <w:rsid w:val="00071AA7"/>
    <w:rsid w:val="000724F4"/>
    <w:rsid w:val="00090058"/>
    <w:rsid w:val="000A1B44"/>
    <w:rsid w:val="000A211A"/>
    <w:rsid w:val="000B363C"/>
    <w:rsid w:val="000D0DBF"/>
    <w:rsid w:val="000D576D"/>
    <w:rsid w:val="000E07F3"/>
    <w:rsid w:val="000E219D"/>
    <w:rsid w:val="000E6F6A"/>
    <w:rsid w:val="000F4A5C"/>
    <w:rsid w:val="000F4D1A"/>
    <w:rsid w:val="001072B4"/>
    <w:rsid w:val="001172EF"/>
    <w:rsid w:val="0012553C"/>
    <w:rsid w:val="00134547"/>
    <w:rsid w:val="00134618"/>
    <w:rsid w:val="001551F9"/>
    <w:rsid w:val="00156CA1"/>
    <w:rsid w:val="001571FB"/>
    <w:rsid w:val="00174ADE"/>
    <w:rsid w:val="00176AE2"/>
    <w:rsid w:val="00183BCA"/>
    <w:rsid w:val="00190B41"/>
    <w:rsid w:val="00192D2B"/>
    <w:rsid w:val="001957AA"/>
    <w:rsid w:val="001A545D"/>
    <w:rsid w:val="001A554B"/>
    <w:rsid w:val="001B1DF4"/>
    <w:rsid w:val="001C5228"/>
    <w:rsid w:val="001C5BC9"/>
    <w:rsid w:val="001C5F88"/>
    <w:rsid w:val="001C6B44"/>
    <w:rsid w:val="001D3E81"/>
    <w:rsid w:val="001D5434"/>
    <w:rsid w:val="001D6BAA"/>
    <w:rsid w:val="001E4FDC"/>
    <w:rsid w:val="001E58C0"/>
    <w:rsid w:val="001E5D43"/>
    <w:rsid w:val="001E60AA"/>
    <w:rsid w:val="001F3F27"/>
    <w:rsid w:val="00202568"/>
    <w:rsid w:val="00203190"/>
    <w:rsid w:val="002057EF"/>
    <w:rsid w:val="00205E76"/>
    <w:rsid w:val="00211113"/>
    <w:rsid w:val="00214CA8"/>
    <w:rsid w:val="00232271"/>
    <w:rsid w:val="00240BDC"/>
    <w:rsid w:val="00264847"/>
    <w:rsid w:val="002672F6"/>
    <w:rsid w:val="00271388"/>
    <w:rsid w:val="002742CA"/>
    <w:rsid w:val="0027751D"/>
    <w:rsid w:val="002803CD"/>
    <w:rsid w:val="00294DA2"/>
    <w:rsid w:val="002A14D1"/>
    <w:rsid w:val="002A5AD8"/>
    <w:rsid w:val="002A6406"/>
    <w:rsid w:val="002B1320"/>
    <w:rsid w:val="002C4BE5"/>
    <w:rsid w:val="002D07E2"/>
    <w:rsid w:val="002D18F8"/>
    <w:rsid w:val="002D4A7A"/>
    <w:rsid w:val="002E44B5"/>
    <w:rsid w:val="002F182F"/>
    <w:rsid w:val="002F24A9"/>
    <w:rsid w:val="002F4A23"/>
    <w:rsid w:val="002F7C09"/>
    <w:rsid w:val="002F7DDD"/>
    <w:rsid w:val="00306B46"/>
    <w:rsid w:val="00307BA3"/>
    <w:rsid w:val="00310983"/>
    <w:rsid w:val="003133A3"/>
    <w:rsid w:val="00313492"/>
    <w:rsid w:val="003147E8"/>
    <w:rsid w:val="0032135D"/>
    <w:rsid w:val="00321BF7"/>
    <w:rsid w:val="00340348"/>
    <w:rsid w:val="00341DBB"/>
    <w:rsid w:val="00356625"/>
    <w:rsid w:val="00357CB1"/>
    <w:rsid w:val="00374959"/>
    <w:rsid w:val="0038099A"/>
    <w:rsid w:val="00383205"/>
    <w:rsid w:val="003847B0"/>
    <w:rsid w:val="00385D0A"/>
    <w:rsid w:val="00387782"/>
    <w:rsid w:val="003A3220"/>
    <w:rsid w:val="003A3FB5"/>
    <w:rsid w:val="003C09AA"/>
    <w:rsid w:val="003C36F4"/>
    <w:rsid w:val="003D3E43"/>
    <w:rsid w:val="00407239"/>
    <w:rsid w:val="0040746F"/>
    <w:rsid w:val="004101DD"/>
    <w:rsid w:val="00413188"/>
    <w:rsid w:val="004131BB"/>
    <w:rsid w:val="00426F77"/>
    <w:rsid w:val="00453B91"/>
    <w:rsid w:val="00456086"/>
    <w:rsid w:val="004605D7"/>
    <w:rsid w:val="00462CB3"/>
    <w:rsid w:val="004657F0"/>
    <w:rsid w:val="00472F2E"/>
    <w:rsid w:val="00475DE8"/>
    <w:rsid w:val="00483565"/>
    <w:rsid w:val="00496C2B"/>
    <w:rsid w:val="004B6102"/>
    <w:rsid w:val="004B6219"/>
    <w:rsid w:val="004C0989"/>
    <w:rsid w:val="004C2E51"/>
    <w:rsid w:val="004C77A7"/>
    <w:rsid w:val="004D1077"/>
    <w:rsid w:val="004D3337"/>
    <w:rsid w:val="004E065F"/>
    <w:rsid w:val="004E616D"/>
    <w:rsid w:val="004F6F36"/>
    <w:rsid w:val="00502364"/>
    <w:rsid w:val="00512293"/>
    <w:rsid w:val="0051761D"/>
    <w:rsid w:val="005214D2"/>
    <w:rsid w:val="005343D6"/>
    <w:rsid w:val="00534780"/>
    <w:rsid w:val="0053739B"/>
    <w:rsid w:val="0054427D"/>
    <w:rsid w:val="005448B3"/>
    <w:rsid w:val="00563860"/>
    <w:rsid w:val="0056462B"/>
    <w:rsid w:val="00565B25"/>
    <w:rsid w:val="00567BF1"/>
    <w:rsid w:val="00575F7A"/>
    <w:rsid w:val="00586E6E"/>
    <w:rsid w:val="005871E6"/>
    <w:rsid w:val="00590434"/>
    <w:rsid w:val="00591304"/>
    <w:rsid w:val="005948AB"/>
    <w:rsid w:val="005A7572"/>
    <w:rsid w:val="005B287F"/>
    <w:rsid w:val="005B6E49"/>
    <w:rsid w:val="005C1F3D"/>
    <w:rsid w:val="005C7E6F"/>
    <w:rsid w:val="005E26FD"/>
    <w:rsid w:val="005E3E91"/>
    <w:rsid w:val="005E400E"/>
    <w:rsid w:val="005E4D1C"/>
    <w:rsid w:val="005F01CC"/>
    <w:rsid w:val="005F4C57"/>
    <w:rsid w:val="005F4CBB"/>
    <w:rsid w:val="00610D35"/>
    <w:rsid w:val="00611E8B"/>
    <w:rsid w:val="00622F48"/>
    <w:rsid w:val="0062412F"/>
    <w:rsid w:val="00627E3D"/>
    <w:rsid w:val="00652A4B"/>
    <w:rsid w:val="00665E7D"/>
    <w:rsid w:val="006716D8"/>
    <w:rsid w:val="0067352E"/>
    <w:rsid w:val="00673AA4"/>
    <w:rsid w:val="006772DF"/>
    <w:rsid w:val="006805C1"/>
    <w:rsid w:val="00680B63"/>
    <w:rsid w:val="00680D27"/>
    <w:rsid w:val="00692D20"/>
    <w:rsid w:val="0069434F"/>
    <w:rsid w:val="00695335"/>
    <w:rsid w:val="006A34A3"/>
    <w:rsid w:val="006A388C"/>
    <w:rsid w:val="006A64CA"/>
    <w:rsid w:val="006C0236"/>
    <w:rsid w:val="006C0FF7"/>
    <w:rsid w:val="006D50B6"/>
    <w:rsid w:val="006E1EA4"/>
    <w:rsid w:val="006E26EF"/>
    <w:rsid w:val="006E5CFA"/>
    <w:rsid w:val="006E6145"/>
    <w:rsid w:val="006E7810"/>
    <w:rsid w:val="006F4B76"/>
    <w:rsid w:val="007004AE"/>
    <w:rsid w:val="007022AD"/>
    <w:rsid w:val="00703D10"/>
    <w:rsid w:val="00717658"/>
    <w:rsid w:val="007323DC"/>
    <w:rsid w:val="007329E9"/>
    <w:rsid w:val="00750087"/>
    <w:rsid w:val="007555A1"/>
    <w:rsid w:val="007575B9"/>
    <w:rsid w:val="00764DC7"/>
    <w:rsid w:val="00766D9D"/>
    <w:rsid w:val="00775B9A"/>
    <w:rsid w:val="00782FB5"/>
    <w:rsid w:val="00790EFE"/>
    <w:rsid w:val="007922B2"/>
    <w:rsid w:val="007A4C1D"/>
    <w:rsid w:val="007B0410"/>
    <w:rsid w:val="007B15D8"/>
    <w:rsid w:val="007B5DEF"/>
    <w:rsid w:val="007B7975"/>
    <w:rsid w:val="007C4BB2"/>
    <w:rsid w:val="007E70CF"/>
    <w:rsid w:val="007F212B"/>
    <w:rsid w:val="00803E33"/>
    <w:rsid w:val="0080431C"/>
    <w:rsid w:val="00811938"/>
    <w:rsid w:val="008123B7"/>
    <w:rsid w:val="00827D8F"/>
    <w:rsid w:val="008362E2"/>
    <w:rsid w:val="00840836"/>
    <w:rsid w:val="008429C5"/>
    <w:rsid w:val="00844AC2"/>
    <w:rsid w:val="00845BA0"/>
    <w:rsid w:val="00845E1B"/>
    <w:rsid w:val="00846A30"/>
    <w:rsid w:val="00860C67"/>
    <w:rsid w:val="00861273"/>
    <w:rsid w:val="00861320"/>
    <w:rsid w:val="00862CE1"/>
    <w:rsid w:val="00862D83"/>
    <w:rsid w:val="00864461"/>
    <w:rsid w:val="008766D2"/>
    <w:rsid w:val="00880490"/>
    <w:rsid w:val="00887C3D"/>
    <w:rsid w:val="00897939"/>
    <w:rsid w:val="00897C0B"/>
    <w:rsid w:val="008A2F66"/>
    <w:rsid w:val="008A325B"/>
    <w:rsid w:val="008A3942"/>
    <w:rsid w:val="008B249E"/>
    <w:rsid w:val="008C2BFC"/>
    <w:rsid w:val="008C3F09"/>
    <w:rsid w:val="008D3DFD"/>
    <w:rsid w:val="008E7C29"/>
    <w:rsid w:val="008F1EE5"/>
    <w:rsid w:val="008F2EA3"/>
    <w:rsid w:val="008F5CF8"/>
    <w:rsid w:val="00900ED3"/>
    <w:rsid w:val="00913CEB"/>
    <w:rsid w:val="00917EFE"/>
    <w:rsid w:val="00926C56"/>
    <w:rsid w:val="009356C1"/>
    <w:rsid w:val="009378F2"/>
    <w:rsid w:val="009412B8"/>
    <w:rsid w:val="00941F91"/>
    <w:rsid w:val="0094690F"/>
    <w:rsid w:val="0095636D"/>
    <w:rsid w:val="0095786C"/>
    <w:rsid w:val="00957D50"/>
    <w:rsid w:val="009614BB"/>
    <w:rsid w:val="00966D5E"/>
    <w:rsid w:val="0098297B"/>
    <w:rsid w:val="00987A9F"/>
    <w:rsid w:val="009948CC"/>
    <w:rsid w:val="00995E72"/>
    <w:rsid w:val="009B26E8"/>
    <w:rsid w:val="009B789E"/>
    <w:rsid w:val="009C17BB"/>
    <w:rsid w:val="009C7918"/>
    <w:rsid w:val="009F4C1B"/>
    <w:rsid w:val="00A05685"/>
    <w:rsid w:val="00A07901"/>
    <w:rsid w:val="00A15403"/>
    <w:rsid w:val="00A26935"/>
    <w:rsid w:val="00A26B13"/>
    <w:rsid w:val="00A32528"/>
    <w:rsid w:val="00A3470B"/>
    <w:rsid w:val="00A43E8D"/>
    <w:rsid w:val="00A4677E"/>
    <w:rsid w:val="00A537FA"/>
    <w:rsid w:val="00A56E24"/>
    <w:rsid w:val="00A63788"/>
    <w:rsid w:val="00A66542"/>
    <w:rsid w:val="00A75395"/>
    <w:rsid w:val="00A77E62"/>
    <w:rsid w:val="00A83F43"/>
    <w:rsid w:val="00A86274"/>
    <w:rsid w:val="00A96AFC"/>
    <w:rsid w:val="00AA1118"/>
    <w:rsid w:val="00AA1E4A"/>
    <w:rsid w:val="00AC3721"/>
    <w:rsid w:val="00AC6513"/>
    <w:rsid w:val="00AD64E0"/>
    <w:rsid w:val="00AE25EA"/>
    <w:rsid w:val="00AE528B"/>
    <w:rsid w:val="00AE5E57"/>
    <w:rsid w:val="00B019EC"/>
    <w:rsid w:val="00B11358"/>
    <w:rsid w:val="00B1452B"/>
    <w:rsid w:val="00B20CE1"/>
    <w:rsid w:val="00B40AE0"/>
    <w:rsid w:val="00B50012"/>
    <w:rsid w:val="00B557F1"/>
    <w:rsid w:val="00B60680"/>
    <w:rsid w:val="00B86932"/>
    <w:rsid w:val="00BA131A"/>
    <w:rsid w:val="00BA5538"/>
    <w:rsid w:val="00BC1221"/>
    <w:rsid w:val="00BC6A2A"/>
    <w:rsid w:val="00BD5BBB"/>
    <w:rsid w:val="00BD67F1"/>
    <w:rsid w:val="00BE3BAD"/>
    <w:rsid w:val="00BE4541"/>
    <w:rsid w:val="00BF58F0"/>
    <w:rsid w:val="00BF7391"/>
    <w:rsid w:val="00C00B2E"/>
    <w:rsid w:val="00C13608"/>
    <w:rsid w:val="00C254DE"/>
    <w:rsid w:val="00C309B0"/>
    <w:rsid w:val="00C361B4"/>
    <w:rsid w:val="00C43749"/>
    <w:rsid w:val="00C54417"/>
    <w:rsid w:val="00C56DFC"/>
    <w:rsid w:val="00C65B1E"/>
    <w:rsid w:val="00C75D7A"/>
    <w:rsid w:val="00C777E0"/>
    <w:rsid w:val="00C77D08"/>
    <w:rsid w:val="00C856E7"/>
    <w:rsid w:val="00CB1799"/>
    <w:rsid w:val="00CB5536"/>
    <w:rsid w:val="00CC7131"/>
    <w:rsid w:val="00CD0395"/>
    <w:rsid w:val="00CD3200"/>
    <w:rsid w:val="00CD7148"/>
    <w:rsid w:val="00CE0C90"/>
    <w:rsid w:val="00CE4FC3"/>
    <w:rsid w:val="00D04318"/>
    <w:rsid w:val="00D04BE0"/>
    <w:rsid w:val="00D078AF"/>
    <w:rsid w:val="00D103CB"/>
    <w:rsid w:val="00D2122D"/>
    <w:rsid w:val="00D21907"/>
    <w:rsid w:val="00D333DE"/>
    <w:rsid w:val="00D33631"/>
    <w:rsid w:val="00D36241"/>
    <w:rsid w:val="00D448B2"/>
    <w:rsid w:val="00D57E01"/>
    <w:rsid w:val="00D61036"/>
    <w:rsid w:val="00D832CF"/>
    <w:rsid w:val="00D84489"/>
    <w:rsid w:val="00D86121"/>
    <w:rsid w:val="00D94EDD"/>
    <w:rsid w:val="00DA3F51"/>
    <w:rsid w:val="00DA68E9"/>
    <w:rsid w:val="00DB0092"/>
    <w:rsid w:val="00DD448B"/>
    <w:rsid w:val="00DE1A24"/>
    <w:rsid w:val="00DE1B5A"/>
    <w:rsid w:val="00DE442D"/>
    <w:rsid w:val="00DF25B9"/>
    <w:rsid w:val="00DF361F"/>
    <w:rsid w:val="00DF7F83"/>
    <w:rsid w:val="00E3020A"/>
    <w:rsid w:val="00E355A4"/>
    <w:rsid w:val="00E35738"/>
    <w:rsid w:val="00E37C0E"/>
    <w:rsid w:val="00E411A7"/>
    <w:rsid w:val="00E4251A"/>
    <w:rsid w:val="00E42B2E"/>
    <w:rsid w:val="00E51B60"/>
    <w:rsid w:val="00E5457D"/>
    <w:rsid w:val="00E63A08"/>
    <w:rsid w:val="00E65A56"/>
    <w:rsid w:val="00E81B8C"/>
    <w:rsid w:val="00E8517A"/>
    <w:rsid w:val="00EB121D"/>
    <w:rsid w:val="00EC2853"/>
    <w:rsid w:val="00EC60E5"/>
    <w:rsid w:val="00EE014E"/>
    <w:rsid w:val="00EF348E"/>
    <w:rsid w:val="00EF6E85"/>
    <w:rsid w:val="00EF6F67"/>
    <w:rsid w:val="00EF7C3D"/>
    <w:rsid w:val="00EF7E23"/>
    <w:rsid w:val="00F0109D"/>
    <w:rsid w:val="00F055C4"/>
    <w:rsid w:val="00F21D4C"/>
    <w:rsid w:val="00F23642"/>
    <w:rsid w:val="00F30E89"/>
    <w:rsid w:val="00F41EFF"/>
    <w:rsid w:val="00F4251E"/>
    <w:rsid w:val="00F52D28"/>
    <w:rsid w:val="00F67C41"/>
    <w:rsid w:val="00F70023"/>
    <w:rsid w:val="00F703BF"/>
    <w:rsid w:val="00F729AF"/>
    <w:rsid w:val="00F817CB"/>
    <w:rsid w:val="00FA0688"/>
    <w:rsid w:val="00FA742B"/>
    <w:rsid w:val="00FB0CEF"/>
    <w:rsid w:val="00FC010B"/>
    <w:rsid w:val="00FC5676"/>
    <w:rsid w:val="00FD1993"/>
    <w:rsid w:val="00FD20B3"/>
    <w:rsid w:val="00FE01DB"/>
    <w:rsid w:val="00FF18F5"/>
    <w:rsid w:val="00FF35E7"/>
    <w:rsid w:val="00FF4AFF"/>
    <w:rsid w:val="00FF633F"/>
    <w:rsid w:val="00FF78E3"/>
    <w:rsid w:val="01347A59"/>
    <w:rsid w:val="01B91D0C"/>
    <w:rsid w:val="025A704C"/>
    <w:rsid w:val="02C86101"/>
    <w:rsid w:val="02ED1C6E"/>
    <w:rsid w:val="03241876"/>
    <w:rsid w:val="035E2B6B"/>
    <w:rsid w:val="03634626"/>
    <w:rsid w:val="041B0A5C"/>
    <w:rsid w:val="04C17856"/>
    <w:rsid w:val="055A3B91"/>
    <w:rsid w:val="06960A2C"/>
    <w:rsid w:val="07043A2A"/>
    <w:rsid w:val="07593D76"/>
    <w:rsid w:val="0858227F"/>
    <w:rsid w:val="08CE42EF"/>
    <w:rsid w:val="0A59408D"/>
    <w:rsid w:val="0A7E3AF3"/>
    <w:rsid w:val="0AE2148F"/>
    <w:rsid w:val="0B664CB3"/>
    <w:rsid w:val="0BA61553"/>
    <w:rsid w:val="0BFE9888"/>
    <w:rsid w:val="0C6A3E78"/>
    <w:rsid w:val="0C6C454B"/>
    <w:rsid w:val="0C882A07"/>
    <w:rsid w:val="0CBB55EF"/>
    <w:rsid w:val="0D2C7836"/>
    <w:rsid w:val="0DDF432E"/>
    <w:rsid w:val="0DE45C36"/>
    <w:rsid w:val="0E4F5ED2"/>
    <w:rsid w:val="0E526B59"/>
    <w:rsid w:val="0ED4462A"/>
    <w:rsid w:val="0EED1247"/>
    <w:rsid w:val="0F84702D"/>
    <w:rsid w:val="0FAB0EE6"/>
    <w:rsid w:val="0FF65FF5"/>
    <w:rsid w:val="0FFBDF7B"/>
    <w:rsid w:val="10946021"/>
    <w:rsid w:val="10C43539"/>
    <w:rsid w:val="11C52008"/>
    <w:rsid w:val="11FD07C1"/>
    <w:rsid w:val="128B3251"/>
    <w:rsid w:val="129E5C9F"/>
    <w:rsid w:val="13E0137B"/>
    <w:rsid w:val="14BCC491"/>
    <w:rsid w:val="154020D1"/>
    <w:rsid w:val="165628A2"/>
    <w:rsid w:val="16976668"/>
    <w:rsid w:val="178573E1"/>
    <w:rsid w:val="17FFA69F"/>
    <w:rsid w:val="191044B0"/>
    <w:rsid w:val="19A846E9"/>
    <w:rsid w:val="1A5403CD"/>
    <w:rsid w:val="1AADE3BF"/>
    <w:rsid w:val="1B1D1316"/>
    <w:rsid w:val="1B214764"/>
    <w:rsid w:val="1BF8AC2E"/>
    <w:rsid w:val="1C136791"/>
    <w:rsid w:val="1DD67A76"/>
    <w:rsid w:val="1E0F11DA"/>
    <w:rsid w:val="1E3173A3"/>
    <w:rsid w:val="1E9F41C9"/>
    <w:rsid w:val="1EFF679B"/>
    <w:rsid w:val="1F4153C3"/>
    <w:rsid w:val="1F941997"/>
    <w:rsid w:val="1FEB0C28"/>
    <w:rsid w:val="1FF97A4C"/>
    <w:rsid w:val="1FFD2288"/>
    <w:rsid w:val="219D0C9F"/>
    <w:rsid w:val="21D12CAE"/>
    <w:rsid w:val="22525B39"/>
    <w:rsid w:val="23066B59"/>
    <w:rsid w:val="2309269C"/>
    <w:rsid w:val="23571659"/>
    <w:rsid w:val="24765B0F"/>
    <w:rsid w:val="254E25E8"/>
    <w:rsid w:val="260809E9"/>
    <w:rsid w:val="269009DE"/>
    <w:rsid w:val="26D25E0C"/>
    <w:rsid w:val="27335F39"/>
    <w:rsid w:val="28060F58"/>
    <w:rsid w:val="281A2C55"/>
    <w:rsid w:val="283D6944"/>
    <w:rsid w:val="286B140B"/>
    <w:rsid w:val="28C571C8"/>
    <w:rsid w:val="29121B7F"/>
    <w:rsid w:val="29E057D9"/>
    <w:rsid w:val="2A5F2BA2"/>
    <w:rsid w:val="2A704AE1"/>
    <w:rsid w:val="2AAD6003"/>
    <w:rsid w:val="2B0D2E1F"/>
    <w:rsid w:val="2B2F07C6"/>
    <w:rsid w:val="2BCA6741"/>
    <w:rsid w:val="2C363DD6"/>
    <w:rsid w:val="2CA60F5C"/>
    <w:rsid w:val="2D1660E1"/>
    <w:rsid w:val="2D2F1B25"/>
    <w:rsid w:val="2D40315E"/>
    <w:rsid w:val="2D6A1F89"/>
    <w:rsid w:val="2DCC4132"/>
    <w:rsid w:val="2DFF4542"/>
    <w:rsid w:val="2E527012"/>
    <w:rsid w:val="2E620EB2"/>
    <w:rsid w:val="2E6E4714"/>
    <w:rsid w:val="2E8F8785"/>
    <w:rsid w:val="2EBFBDCE"/>
    <w:rsid w:val="2EEF2089"/>
    <w:rsid w:val="2F33E690"/>
    <w:rsid w:val="2F9F95B3"/>
    <w:rsid w:val="2FB4573E"/>
    <w:rsid w:val="2FB7BB91"/>
    <w:rsid w:val="3034062C"/>
    <w:rsid w:val="306A22A0"/>
    <w:rsid w:val="311A5A74"/>
    <w:rsid w:val="3150593A"/>
    <w:rsid w:val="31CD0D39"/>
    <w:rsid w:val="320860B8"/>
    <w:rsid w:val="321A5EF4"/>
    <w:rsid w:val="322D17D7"/>
    <w:rsid w:val="33CF594A"/>
    <w:rsid w:val="33E5AB31"/>
    <w:rsid w:val="34A07B7C"/>
    <w:rsid w:val="35F25212"/>
    <w:rsid w:val="371A01E9"/>
    <w:rsid w:val="37376C2D"/>
    <w:rsid w:val="37734130"/>
    <w:rsid w:val="377C2FE5"/>
    <w:rsid w:val="377F0E65"/>
    <w:rsid w:val="37A1138F"/>
    <w:rsid w:val="37B1B34B"/>
    <w:rsid w:val="37BC04E4"/>
    <w:rsid w:val="37D526F5"/>
    <w:rsid w:val="37F53724"/>
    <w:rsid w:val="37F63B87"/>
    <w:rsid w:val="37FD2CBD"/>
    <w:rsid w:val="37FED329"/>
    <w:rsid w:val="38E30E42"/>
    <w:rsid w:val="39C24EFB"/>
    <w:rsid w:val="39EEBC77"/>
    <w:rsid w:val="3A7206CF"/>
    <w:rsid w:val="3B152B3F"/>
    <w:rsid w:val="3B3E6803"/>
    <w:rsid w:val="3B730DDD"/>
    <w:rsid w:val="3B7B35B3"/>
    <w:rsid w:val="3BAAA016"/>
    <w:rsid w:val="3BDA05E2"/>
    <w:rsid w:val="3C5DF285"/>
    <w:rsid w:val="3D9A41C5"/>
    <w:rsid w:val="3DD33BE1"/>
    <w:rsid w:val="3DEE067A"/>
    <w:rsid w:val="3DFEB0D0"/>
    <w:rsid w:val="3E2642ED"/>
    <w:rsid w:val="3ECD4126"/>
    <w:rsid w:val="3EE27C8C"/>
    <w:rsid w:val="3F0820E6"/>
    <w:rsid w:val="3F2FF2AC"/>
    <w:rsid w:val="3F71825A"/>
    <w:rsid w:val="3F9BEFD7"/>
    <w:rsid w:val="3FBF33D2"/>
    <w:rsid w:val="3FD3B2AF"/>
    <w:rsid w:val="3FEFD5AC"/>
    <w:rsid w:val="3FF54B95"/>
    <w:rsid w:val="3FF7D044"/>
    <w:rsid w:val="3FFF7B07"/>
    <w:rsid w:val="3FFFBF60"/>
    <w:rsid w:val="3FFFFC3D"/>
    <w:rsid w:val="4177481D"/>
    <w:rsid w:val="41850CE8"/>
    <w:rsid w:val="41FA7928"/>
    <w:rsid w:val="423170C2"/>
    <w:rsid w:val="42756FAE"/>
    <w:rsid w:val="429C09DF"/>
    <w:rsid w:val="433E2C0A"/>
    <w:rsid w:val="43F235F3"/>
    <w:rsid w:val="44D73F50"/>
    <w:rsid w:val="45280308"/>
    <w:rsid w:val="45EA7CB3"/>
    <w:rsid w:val="468159CD"/>
    <w:rsid w:val="46EE732F"/>
    <w:rsid w:val="47017063"/>
    <w:rsid w:val="479E40F2"/>
    <w:rsid w:val="47F210A1"/>
    <w:rsid w:val="48390A7E"/>
    <w:rsid w:val="489D725F"/>
    <w:rsid w:val="48A71E8C"/>
    <w:rsid w:val="49B74350"/>
    <w:rsid w:val="49D15412"/>
    <w:rsid w:val="49FD81CF"/>
    <w:rsid w:val="4A8835F7"/>
    <w:rsid w:val="4ACF6BC5"/>
    <w:rsid w:val="4B282AD8"/>
    <w:rsid w:val="4B6127C6"/>
    <w:rsid w:val="4BFF0EC2"/>
    <w:rsid w:val="4C261319"/>
    <w:rsid w:val="4C675291"/>
    <w:rsid w:val="4C820C46"/>
    <w:rsid w:val="4D1A70D0"/>
    <w:rsid w:val="4D926C66"/>
    <w:rsid w:val="4DEF7282"/>
    <w:rsid w:val="4DF62D80"/>
    <w:rsid w:val="4EA07161"/>
    <w:rsid w:val="4EA36C51"/>
    <w:rsid w:val="4EC8490A"/>
    <w:rsid w:val="4ED11A10"/>
    <w:rsid w:val="4EF25A79"/>
    <w:rsid w:val="4EFE1CF8"/>
    <w:rsid w:val="4F7F3ABD"/>
    <w:rsid w:val="4FF637EF"/>
    <w:rsid w:val="514C537E"/>
    <w:rsid w:val="51F223CA"/>
    <w:rsid w:val="51FE021E"/>
    <w:rsid w:val="52855B8B"/>
    <w:rsid w:val="534851C2"/>
    <w:rsid w:val="537D2F58"/>
    <w:rsid w:val="53F7789C"/>
    <w:rsid w:val="5447A10C"/>
    <w:rsid w:val="54C03264"/>
    <w:rsid w:val="55B72934"/>
    <w:rsid w:val="563F8B9E"/>
    <w:rsid w:val="564B20A8"/>
    <w:rsid w:val="57DDC130"/>
    <w:rsid w:val="57ED7E5E"/>
    <w:rsid w:val="57FBD151"/>
    <w:rsid w:val="57FE42DF"/>
    <w:rsid w:val="580619A4"/>
    <w:rsid w:val="583A23D4"/>
    <w:rsid w:val="583A29D4"/>
    <w:rsid w:val="584F6F32"/>
    <w:rsid w:val="58D04AE7"/>
    <w:rsid w:val="59BB5503"/>
    <w:rsid w:val="5A7E3501"/>
    <w:rsid w:val="5A9A53AC"/>
    <w:rsid w:val="5B615ECA"/>
    <w:rsid w:val="5BCC3C8B"/>
    <w:rsid w:val="5BD5758C"/>
    <w:rsid w:val="5C7543D7"/>
    <w:rsid w:val="5C90739D"/>
    <w:rsid w:val="5D7243BE"/>
    <w:rsid w:val="5DCDCE69"/>
    <w:rsid w:val="5DDC9F8D"/>
    <w:rsid w:val="5DEF796E"/>
    <w:rsid w:val="5DFC59C2"/>
    <w:rsid w:val="5E7E7B1A"/>
    <w:rsid w:val="5EFBA219"/>
    <w:rsid w:val="5EFFE94B"/>
    <w:rsid w:val="5F2142EE"/>
    <w:rsid w:val="5F3FEFEB"/>
    <w:rsid w:val="5F57A47E"/>
    <w:rsid w:val="5F71532F"/>
    <w:rsid w:val="5F832CD3"/>
    <w:rsid w:val="5F9F48B3"/>
    <w:rsid w:val="5FBDAF43"/>
    <w:rsid w:val="5FE5A428"/>
    <w:rsid w:val="5FFBC444"/>
    <w:rsid w:val="60C413D5"/>
    <w:rsid w:val="60D61108"/>
    <w:rsid w:val="61025A59"/>
    <w:rsid w:val="613F3CAC"/>
    <w:rsid w:val="61630BEE"/>
    <w:rsid w:val="61681C4A"/>
    <w:rsid w:val="619A3EE4"/>
    <w:rsid w:val="62061579"/>
    <w:rsid w:val="62356FDB"/>
    <w:rsid w:val="623F4987"/>
    <w:rsid w:val="628A3F58"/>
    <w:rsid w:val="62C80D9E"/>
    <w:rsid w:val="62EF025F"/>
    <w:rsid w:val="639860B9"/>
    <w:rsid w:val="63FF51F7"/>
    <w:rsid w:val="643C1282"/>
    <w:rsid w:val="647F6A1A"/>
    <w:rsid w:val="64BE613B"/>
    <w:rsid w:val="655DFC12"/>
    <w:rsid w:val="656E68DC"/>
    <w:rsid w:val="65CC4888"/>
    <w:rsid w:val="65FDCC0F"/>
    <w:rsid w:val="65FE8868"/>
    <w:rsid w:val="66924ADF"/>
    <w:rsid w:val="66FE343E"/>
    <w:rsid w:val="670A38BA"/>
    <w:rsid w:val="675D2726"/>
    <w:rsid w:val="67642FCA"/>
    <w:rsid w:val="67F7C7FB"/>
    <w:rsid w:val="686B0388"/>
    <w:rsid w:val="689E250C"/>
    <w:rsid w:val="68F91E38"/>
    <w:rsid w:val="69E2467A"/>
    <w:rsid w:val="69FA19C4"/>
    <w:rsid w:val="6A050368"/>
    <w:rsid w:val="6A2133D6"/>
    <w:rsid w:val="6A810497"/>
    <w:rsid w:val="6A971908"/>
    <w:rsid w:val="6A9E1276"/>
    <w:rsid w:val="6AA933EA"/>
    <w:rsid w:val="6ABF3149"/>
    <w:rsid w:val="6AD62942"/>
    <w:rsid w:val="6B1654D4"/>
    <w:rsid w:val="6B5A2F48"/>
    <w:rsid w:val="6B7F3130"/>
    <w:rsid w:val="6B7FE25F"/>
    <w:rsid w:val="6BFD8159"/>
    <w:rsid w:val="6BFF6200"/>
    <w:rsid w:val="6C6475C8"/>
    <w:rsid w:val="6D4F2D70"/>
    <w:rsid w:val="6D6FD238"/>
    <w:rsid w:val="6DA34120"/>
    <w:rsid w:val="6DBF3189"/>
    <w:rsid w:val="6DBF379E"/>
    <w:rsid w:val="6DD94308"/>
    <w:rsid w:val="6DEBC058"/>
    <w:rsid w:val="6DFE9902"/>
    <w:rsid w:val="6E5F45A7"/>
    <w:rsid w:val="6E7487BB"/>
    <w:rsid w:val="6E7E04F6"/>
    <w:rsid w:val="6E9F93C7"/>
    <w:rsid w:val="6EFB8501"/>
    <w:rsid w:val="6EFD024D"/>
    <w:rsid w:val="6F5FDB4E"/>
    <w:rsid w:val="6F75BABE"/>
    <w:rsid w:val="6F7FD55E"/>
    <w:rsid w:val="6FAFCBC5"/>
    <w:rsid w:val="6FB5402C"/>
    <w:rsid w:val="6FD96EA5"/>
    <w:rsid w:val="6FF7CA6F"/>
    <w:rsid w:val="6FFD7910"/>
    <w:rsid w:val="6FFE6514"/>
    <w:rsid w:val="709FB2E9"/>
    <w:rsid w:val="71B20DD6"/>
    <w:rsid w:val="72BB1F0C"/>
    <w:rsid w:val="72D76510"/>
    <w:rsid w:val="72E7195E"/>
    <w:rsid w:val="72F7EA68"/>
    <w:rsid w:val="73467A28"/>
    <w:rsid w:val="736B748E"/>
    <w:rsid w:val="739F0817"/>
    <w:rsid w:val="73FDBFCC"/>
    <w:rsid w:val="743B50B2"/>
    <w:rsid w:val="745C03A9"/>
    <w:rsid w:val="74F635E5"/>
    <w:rsid w:val="750379B1"/>
    <w:rsid w:val="756E3266"/>
    <w:rsid w:val="75D94B83"/>
    <w:rsid w:val="75DF2107"/>
    <w:rsid w:val="75EF5B2F"/>
    <w:rsid w:val="75EF5B55"/>
    <w:rsid w:val="760140DA"/>
    <w:rsid w:val="76489B1B"/>
    <w:rsid w:val="76872831"/>
    <w:rsid w:val="768C42EB"/>
    <w:rsid w:val="76FB0170"/>
    <w:rsid w:val="774B3CBF"/>
    <w:rsid w:val="775EBC32"/>
    <w:rsid w:val="77E43CB3"/>
    <w:rsid w:val="77EEFAD6"/>
    <w:rsid w:val="77F56AF3"/>
    <w:rsid w:val="77F6BE62"/>
    <w:rsid w:val="780F0D30"/>
    <w:rsid w:val="78222FBB"/>
    <w:rsid w:val="78591FAB"/>
    <w:rsid w:val="78FB7506"/>
    <w:rsid w:val="78FBFF37"/>
    <w:rsid w:val="791E62A7"/>
    <w:rsid w:val="7967CDE8"/>
    <w:rsid w:val="79B9AC3F"/>
    <w:rsid w:val="79FF6273"/>
    <w:rsid w:val="7A00297D"/>
    <w:rsid w:val="7A65732D"/>
    <w:rsid w:val="7A770E0E"/>
    <w:rsid w:val="7A7A052F"/>
    <w:rsid w:val="7A7B1D5F"/>
    <w:rsid w:val="7AF72689"/>
    <w:rsid w:val="7AFE32DE"/>
    <w:rsid w:val="7B7D824E"/>
    <w:rsid w:val="7B914152"/>
    <w:rsid w:val="7BBF00C8"/>
    <w:rsid w:val="7BD965B1"/>
    <w:rsid w:val="7BFAEDE1"/>
    <w:rsid w:val="7BFB5869"/>
    <w:rsid w:val="7BFFEDA1"/>
    <w:rsid w:val="7C286864"/>
    <w:rsid w:val="7C4BC636"/>
    <w:rsid w:val="7C5A4544"/>
    <w:rsid w:val="7C80044E"/>
    <w:rsid w:val="7C95AA95"/>
    <w:rsid w:val="7CB523E3"/>
    <w:rsid w:val="7D03B293"/>
    <w:rsid w:val="7D2F99B1"/>
    <w:rsid w:val="7D3D85CD"/>
    <w:rsid w:val="7D7F9B5A"/>
    <w:rsid w:val="7D7FAF0F"/>
    <w:rsid w:val="7D983576"/>
    <w:rsid w:val="7DB5AD72"/>
    <w:rsid w:val="7DF75137"/>
    <w:rsid w:val="7DFAB4B6"/>
    <w:rsid w:val="7DFFD55A"/>
    <w:rsid w:val="7E37780C"/>
    <w:rsid w:val="7E3E38BE"/>
    <w:rsid w:val="7E759640"/>
    <w:rsid w:val="7EBFE088"/>
    <w:rsid w:val="7ED7C9F9"/>
    <w:rsid w:val="7EDD1775"/>
    <w:rsid w:val="7EDFAA53"/>
    <w:rsid w:val="7EEF5417"/>
    <w:rsid w:val="7EF7189B"/>
    <w:rsid w:val="7EFDFA33"/>
    <w:rsid w:val="7EFEECC4"/>
    <w:rsid w:val="7EFF0B09"/>
    <w:rsid w:val="7F080287"/>
    <w:rsid w:val="7F3DDA0A"/>
    <w:rsid w:val="7F430C07"/>
    <w:rsid w:val="7F6B54B1"/>
    <w:rsid w:val="7F6DFDB3"/>
    <w:rsid w:val="7F736E01"/>
    <w:rsid w:val="7F7B377E"/>
    <w:rsid w:val="7F7BF18C"/>
    <w:rsid w:val="7F7DC94D"/>
    <w:rsid w:val="7F7F3F2E"/>
    <w:rsid w:val="7F7FA323"/>
    <w:rsid w:val="7F871AF4"/>
    <w:rsid w:val="7F9D7B37"/>
    <w:rsid w:val="7FA979AF"/>
    <w:rsid w:val="7FB7B165"/>
    <w:rsid w:val="7FBA8DA9"/>
    <w:rsid w:val="7FBC39FE"/>
    <w:rsid w:val="7FBF7308"/>
    <w:rsid w:val="7FD0F8FB"/>
    <w:rsid w:val="7FDA6257"/>
    <w:rsid w:val="7FE97305"/>
    <w:rsid w:val="7FEA2D8C"/>
    <w:rsid w:val="7FEF6A0C"/>
    <w:rsid w:val="7FEF82B5"/>
    <w:rsid w:val="7FF3DE5B"/>
    <w:rsid w:val="7FF8EB0C"/>
    <w:rsid w:val="7FFA994A"/>
    <w:rsid w:val="7FFB205B"/>
    <w:rsid w:val="7FFBB650"/>
    <w:rsid w:val="7FFD8122"/>
    <w:rsid w:val="7FFDAFEF"/>
    <w:rsid w:val="7FFF323D"/>
    <w:rsid w:val="7FFF83D8"/>
    <w:rsid w:val="7FFFA79C"/>
    <w:rsid w:val="89DDEBE3"/>
    <w:rsid w:val="8B3F2C59"/>
    <w:rsid w:val="8DB82AB0"/>
    <w:rsid w:val="8FD5E08E"/>
    <w:rsid w:val="935C732D"/>
    <w:rsid w:val="9B78258E"/>
    <w:rsid w:val="9B9714E4"/>
    <w:rsid w:val="9E79E69E"/>
    <w:rsid w:val="9EBE0A08"/>
    <w:rsid w:val="9F6F2840"/>
    <w:rsid w:val="9F8C71F9"/>
    <w:rsid w:val="9FED59E0"/>
    <w:rsid w:val="9FFC8947"/>
    <w:rsid w:val="9FFE3BBF"/>
    <w:rsid w:val="A5FEB29E"/>
    <w:rsid w:val="A7ECE113"/>
    <w:rsid w:val="A9F7A033"/>
    <w:rsid w:val="ABFF263A"/>
    <w:rsid w:val="ABFF85B3"/>
    <w:rsid w:val="AEB59AB4"/>
    <w:rsid w:val="AEDFEF68"/>
    <w:rsid w:val="AF1D1280"/>
    <w:rsid w:val="AF5B1A64"/>
    <w:rsid w:val="AF7BF7BD"/>
    <w:rsid w:val="AF7CDCE2"/>
    <w:rsid w:val="AFFB9D79"/>
    <w:rsid w:val="B40E1D2D"/>
    <w:rsid w:val="B4FDFFFA"/>
    <w:rsid w:val="B5BF589D"/>
    <w:rsid w:val="B5E6B2E8"/>
    <w:rsid w:val="B5FDA76C"/>
    <w:rsid w:val="B6534F0C"/>
    <w:rsid w:val="B77F258A"/>
    <w:rsid w:val="B7F3F807"/>
    <w:rsid w:val="B7F582AB"/>
    <w:rsid w:val="B9EF53E8"/>
    <w:rsid w:val="BB72A9AD"/>
    <w:rsid w:val="BB7FE4FD"/>
    <w:rsid w:val="BB9A52DB"/>
    <w:rsid w:val="BBCF7727"/>
    <w:rsid w:val="BBF7B420"/>
    <w:rsid w:val="BD75A571"/>
    <w:rsid w:val="BD79F27C"/>
    <w:rsid w:val="BDDBB7CC"/>
    <w:rsid w:val="BDF18399"/>
    <w:rsid w:val="BE9F07FD"/>
    <w:rsid w:val="BEDBCCA6"/>
    <w:rsid w:val="BEF55857"/>
    <w:rsid w:val="BEFF5DF5"/>
    <w:rsid w:val="BF3B7FAA"/>
    <w:rsid w:val="BF4B21D6"/>
    <w:rsid w:val="BF79C24E"/>
    <w:rsid w:val="BFABE9C5"/>
    <w:rsid w:val="BFAFA48F"/>
    <w:rsid w:val="BFB7BB2D"/>
    <w:rsid w:val="BFCE61F7"/>
    <w:rsid w:val="BFD1D2E4"/>
    <w:rsid w:val="BFF20D3B"/>
    <w:rsid w:val="BFF79221"/>
    <w:rsid w:val="BFFBC7E9"/>
    <w:rsid w:val="BFFCC28D"/>
    <w:rsid w:val="C9EDFE45"/>
    <w:rsid w:val="CBEE0D09"/>
    <w:rsid w:val="CC76428F"/>
    <w:rsid w:val="CD7A7D0C"/>
    <w:rsid w:val="CDE7E3C5"/>
    <w:rsid w:val="CECB6721"/>
    <w:rsid w:val="CF27087F"/>
    <w:rsid w:val="CFBE141E"/>
    <w:rsid w:val="CFDD57D9"/>
    <w:rsid w:val="CFF4F5AA"/>
    <w:rsid w:val="CFFF75EE"/>
    <w:rsid w:val="D1C6A33C"/>
    <w:rsid w:val="D677695E"/>
    <w:rsid w:val="D75F683E"/>
    <w:rsid w:val="D7EFF24C"/>
    <w:rsid w:val="D7F3BF5D"/>
    <w:rsid w:val="DB76FAC8"/>
    <w:rsid w:val="DB95F183"/>
    <w:rsid w:val="DBBFDE87"/>
    <w:rsid w:val="DBE70D17"/>
    <w:rsid w:val="DCFEEC19"/>
    <w:rsid w:val="DDFAE863"/>
    <w:rsid w:val="DECD9B24"/>
    <w:rsid w:val="DEFB980A"/>
    <w:rsid w:val="DF768B37"/>
    <w:rsid w:val="DFBD2DEE"/>
    <w:rsid w:val="DFD572C7"/>
    <w:rsid w:val="DFD7ABEB"/>
    <w:rsid w:val="DFD92D79"/>
    <w:rsid w:val="DFFF46D3"/>
    <w:rsid w:val="E06601B3"/>
    <w:rsid w:val="E14E5CA2"/>
    <w:rsid w:val="E74F8793"/>
    <w:rsid w:val="E7BCCD7F"/>
    <w:rsid w:val="E9398C50"/>
    <w:rsid w:val="E9AE2994"/>
    <w:rsid w:val="E9D761EB"/>
    <w:rsid w:val="E9EE08A5"/>
    <w:rsid w:val="E9FED7A2"/>
    <w:rsid w:val="E9FFFFD4"/>
    <w:rsid w:val="EBBFC708"/>
    <w:rsid w:val="EBFB00BE"/>
    <w:rsid w:val="EBFBBF89"/>
    <w:rsid w:val="EBFD5513"/>
    <w:rsid w:val="ECFE24AD"/>
    <w:rsid w:val="EED341A4"/>
    <w:rsid w:val="EEFCC334"/>
    <w:rsid w:val="EEFD878E"/>
    <w:rsid w:val="EF3F4473"/>
    <w:rsid w:val="EF778A49"/>
    <w:rsid w:val="EF7E9AC7"/>
    <w:rsid w:val="EF8B77FA"/>
    <w:rsid w:val="EFA955B0"/>
    <w:rsid w:val="EFAD0254"/>
    <w:rsid w:val="EFBC44BD"/>
    <w:rsid w:val="EFBD8D6F"/>
    <w:rsid w:val="EFD2210D"/>
    <w:rsid w:val="EFDD7068"/>
    <w:rsid w:val="EFEF7550"/>
    <w:rsid w:val="EFF71FD4"/>
    <w:rsid w:val="EFFF1330"/>
    <w:rsid w:val="F39E888C"/>
    <w:rsid w:val="F3F9CBC0"/>
    <w:rsid w:val="F45E9E68"/>
    <w:rsid w:val="F4EE5D00"/>
    <w:rsid w:val="F5BA14BE"/>
    <w:rsid w:val="F5BD5929"/>
    <w:rsid w:val="F5EF569B"/>
    <w:rsid w:val="F677A1DA"/>
    <w:rsid w:val="F6D63160"/>
    <w:rsid w:val="F777D27F"/>
    <w:rsid w:val="F7952D73"/>
    <w:rsid w:val="F79D25E0"/>
    <w:rsid w:val="F79FD1C1"/>
    <w:rsid w:val="F7DC36E0"/>
    <w:rsid w:val="F7DE8A6B"/>
    <w:rsid w:val="F7F7B76F"/>
    <w:rsid w:val="F94F4A93"/>
    <w:rsid w:val="F9F2C461"/>
    <w:rsid w:val="F9FC26EA"/>
    <w:rsid w:val="F9FF4802"/>
    <w:rsid w:val="F9FFD9D3"/>
    <w:rsid w:val="FABF023D"/>
    <w:rsid w:val="FAEF37E9"/>
    <w:rsid w:val="FAF6CCA3"/>
    <w:rsid w:val="FB7602A4"/>
    <w:rsid w:val="FB8BF5F8"/>
    <w:rsid w:val="FB93522C"/>
    <w:rsid w:val="FBDA851E"/>
    <w:rsid w:val="FBDD7942"/>
    <w:rsid w:val="FBE6145B"/>
    <w:rsid w:val="FBEE2522"/>
    <w:rsid w:val="FBEF04CA"/>
    <w:rsid w:val="FBF7AE4B"/>
    <w:rsid w:val="FBFD7A3A"/>
    <w:rsid w:val="FBFD9502"/>
    <w:rsid w:val="FBFFC1A6"/>
    <w:rsid w:val="FBFFCE8D"/>
    <w:rsid w:val="FBFFEF58"/>
    <w:rsid w:val="FCFF775E"/>
    <w:rsid w:val="FD7E8BAB"/>
    <w:rsid w:val="FDAF4024"/>
    <w:rsid w:val="FDCFDC72"/>
    <w:rsid w:val="FDD3D7CF"/>
    <w:rsid w:val="FDD6B090"/>
    <w:rsid w:val="FDF615D9"/>
    <w:rsid w:val="FDFD31E6"/>
    <w:rsid w:val="FE7E60F6"/>
    <w:rsid w:val="FE9B6569"/>
    <w:rsid w:val="FEBCA09A"/>
    <w:rsid w:val="FEBEEFD1"/>
    <w:rsid w:val="FEBFCF61"/>
    <w:rsid w:val="FEDFA5CF"/>
    <w:rsid w:val="FEF1EACF"/>
    <w:rsid w:val="FEFE1C54"/>
    <w:rsid w:val="FEFF2FFE"/>
    <w:rsid w:val="FEFFB26C"/>
    <w:rsid w:val="FF504B88"/>
    <w:rsid w:val="FF6E4C9F"/>
    <w:rsid w:val="FF6F27A4"/>
    <w:rsid w:val="FF77E0BD"/>
    <w:rsid w:val="FF7EF057"/>
    <w:rsid w:val="FF7F16B4"/>
    <w:rsid w:val="FF9BB6E2"/>
    <w:rsid w:val="FFB7D50F"/>
    <w:rsid w:val="FFD7EAD7"/>
    <w:rsid w:val="FFDB1F8E"/>
    <w:rsid w:val="FFDBD72C"/>
    <w:rsid w:val="FFDFCC32"/>
    <w:rsid w:val="FFE62E55"/>
    <w:rsid w:val="FFE70C0E"/>
    <w:rsid w:val="FFEDCAA8"/>
    <w:rsid w:val="FFEEEC39"/>
    <w:rsid w:val="FFEF87CA"/>
    <w:rsid w:val="FFF7A53A"/>
    <w:rsid w:val="FFFB72D5"/>
    <w:rsid w:val="FFFB9F8D"/>
    <w:rsid w:val="FFFD56CD"/>
    <w:rsid w:val="FFFE69FF"/>
    <w:rsid w:val="FFFE6FA1"/>
    <w:rsid w:val="FFFEC61D"/>
    <w:rsid w:val="FFFF6F52"/>
    <w:rsid w:val="FFFFEA72"/>
  </w:rsids>
  <m:mathPr>
    <m:mathFont m:val="Cambria Math"/>
    <m:brkBin m:val="before"/>
    <m:brkBinSub m:val="--"/>
    <m:smallFrac m:val="0"/>
    <m:dispDef/>
    <m:lMargin m:val="0"/>
    <m:rMargin m:val="0"/>
    <m:defJc m:val="centerGroup"/>
    <m:wrapIndent m:val="1440"/>
    <m:intLim m:val="subSup"/>
    <m:naryLim m:val="undOvr"/>
  </m:mathPr>
  <w:doNotAutoCompressPictures/>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iPriority="99" w:semiHidden="0" w:name="List Bullet"/>
    <w:lsdException w:qFormat="1" w:uiPriority="99" w:semiHidden="0" w:name="List Number"/>
    <w:lsdException w:uiPriority="99" w:name="List 2"/>
    <w:lsdException w:uiPriority="99" w:name="List 3"/>
    <w:lsdException w:uiPriority="99" w:name="List 4"/>
    <w:lsdException w:uiPriority="99" w:name="List 5"/>
    <w:lsdException w:qFormat="1" w:uiPriority="99" w:semiHidden="0" w:name="List Bullet 2"/>
    <w:lsdException w:qFormat="1" w:uiPriority="99" w:semiHidden="0" w:name="List Bullet 3"/>
    <w:lsdException w:uiPriority="99" w:semiHidden="0" w:name="List Bullet 4"/>
    <w:lsdException w:qFormat="1" w:uiPriority="99" w:semiHidden="0" w:name="List Bullet 5"/>
    <w:lsdException w:qFormat="1" w:uiPriority="99" w:semiHidden="0" w:name="List Number 2"/>
    <w:lsdException w:qFormat="1" w:uiPriority="99" w:semiHidden="0" w:name="List Number 3"/>
    <w:lsdException w:qFormat="1" w:uiPriority="99" w:name="List Number 4"/>
    <w:lsdException w:qFormat="1"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nhideWhenUsed="0" w:uiPriority="22" w:semiHidden="0" w:name="Strong"/>
    <w:lsdException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59" w:lineRule="auto"/>
    </w:pPr>
    <w:rPr>
      <w:rFonts w:ascii="Frutiger LT Com 55 Roman" w:hAnsi="Frutiger LT Com 55 Roman" w:eastAsiaTheme="minorHAnsi" w:cstheme="minorBidi"/>
      <w:szCs w:val="22"/>
      <w:lang w:val="en-US" w:eastAsia="en-US" w:bidi="ar-SA"/>
    </w:rPr>
  </w:style>
  <w:style w:type="paragraph" w:styleId="2">
    <w:name w:val="heading 1"/>
    <w:basedOn w:val="1"/>
    <w:next w:val="1"/>
    <w:link w:val="32"/>
    <w:qFormat/>
    <w:uiPriority w:val="9"/>
    <w:pPr>
      <w:keepNext/>
      <w:keepLines/>
      <w:spacing w:before="400" w:line="240" w:lineRule="auto"/>
      <w:outlineLvl w:val="0"/>
    </w:pPr>
    <w:rPr>
      <w:rFonts w:ascii="Frutiger LT Com 45 Light" w:hAnsi="Frutiger LT Com 45 Light" w:eastAsiaTheme="majorEastAsia" w:cstheme="majorBidi"/>
      <w:b/>
      <w:color w:val="003764"/>
      <w:sz w:val="40"/>
      <w:szCs w:val="32"/>
    </w:rPr>
  </w:style>
  <w:style w:type="paragraph" w:styleId="3">
    <w:name w:val="heading 2"/>
    <w:basedOn w:val="1"/>
    <w:next w:val="1"/>
    <w:link w:val="35"/>
    <w:unhideWhenUsed/>
    <w:qFormat/>
    <w:uiPriority w:val="9"/>
    <w:pPr>
      <w:keepNext/>
      <w:keepLines/>
      <w:spacing w:before="320" w:after="60" w:line="240" w:lineRule="auto"/>
      <w:outlineLvl w:val="1"/>
    </w:pPr>
    <w:rPr>
      <w:rFonts w:ascii="Frutiger LT Com 45 Light" w:hAnsi="Frutiger LT Com 45 Light" w:eastAsiaTheme="majorEastAsia" w:cstheme="majorBidi"/>
      <w:b/>
      <w:color w:val="003764"/>
      <w:sz w:val="32"/>
      <w:szCs w:val="26"/>
    </w:rPr>
  </w:style>
  <w:style w:type="paragraph" w:styleId="4">
    <w:name w:val="heading 3"/>
    <w:basedOn w:val="1"/>
    <w:next w:val="1"/>
    <w:link w:val="36"/>
    <w:unhideWhenUsed/>
    <w:qFormat/>
    <w:uiPriority w:val="9"/>
    <w:pPr>
      <w:keepNext/>
      <w:keepLines/>
      <w:spacing w:before="200" w:after="60" w:line="240" w:lineRule="auto"/>
      <w:outlineLvl w:val="2"/>
    </w:pPr>
    <w:rPr>
      <w:rFonts w:ascii="Frutiger LT Com 45 Light" w:hAnsi="Frutiger LT Com 45 Light" w:eastAsiaTheme="majorEastAsia" w:cstheme="majorBidi"/>
      <w:b/>
      <w:color w:val="003764"/>
      <w:sz w:val="22"/>
      <w:szCs w:val="24"/>
    </w:rPr>
  </w:style>
  <w:style w:type="paragraph" w:styleId="5">
    <w:name w:val="heading 4"/>
    <w:basedOn w:val="4"/>
    <w:next w:val="1"/>
    <w:link w:val="41"/>
    <w:unhideWhenUsed/>
    <w:qFormat/>
    <w:uiPriority w:val="9"/>
    <w:pPr>
      <w:outlineLvl w:val="3"/>
    </w:pPr>
  </w:style>
  <w:style w:type="paragraph" w:styleId="6">
    <w:name w:val="heading 5"/>
    <w:basedOn w:val="5"/>
    <w:next w:val="1"/>
    <w:link w:val="42"/>
    <w:unhideWhenUsed/>
    <w:qFormat/>
    <w:uiPriority w:val="9"/>
    <w:pPr>
      <w:outlineLvl w:val="4"/>
    </w:p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7">
    <w:name w:val="List Number 2"/>
    <w:basedOn w:val="1"/>
    <w:unhideWhenUsed/>
    <w:qFormat/>
    <w:uiPriority w:val="99"/>
    <w:pPr>
      <w:numPr>
        <w:ilvl w:val="1"/>
        <w:numId w:val="1"/>
      </w:numPr>
      <w:contextualSpacing/>
    </w:pPr>
  </w:style>
  <w:style w:type="paragraph" w:styleId="8">
    <w:name w:val="List Bullet 4"/>
    <w:basedOn w:val="1"/>
    <w:unhideWhenUsed/>
    <w:uiPriority w:val="99"/>
    <w:pPr>
      <w:numPr>
        <w:ilvl w:val="3"/>
        <w:numId w:val="2"/>
      </w:numPr>
      <w:ind w:left="1135"/>
      <w:contextualSpacing/>
    </w:pPr>
  </w:style>
  <w:style w:type="paragraph" w:styleId="9">
    <w:name w:val="List Number"/>
    <w:basedOn w:val="1"/>
    <w:unhideWhenUsed/>
    <w:qFormat/>
    <w:uiPriority w:val="99"/>
    <w:pPr>
      <w:numPr>
        <w:ilvl w:val="0"/>
        <w:numId w:val="1"/>
      </w:numPr>
      <w:contextualSpacing/>
    </w:pPr>
  </w:style>
  <w:style w:type="paragraph" w:styleId="10">
    <w:name w:val="List Bullet"/>
    <w:basedOn w:val="1"/>
    <w:unhideWhenUsed/>
    <w:qFormat/>
    <w:uiPriority w:val="99"/>
    <w:pPr>
      <w:numPr>
        <w:ilvl w:val="0"/>
        <w:numId w:val="2"/>
      </w:numPr>
      <w:contextualSpacing/>
    </w:pPr>
  </w:style>
  <w:style w:type="paragraph" w:styleId="11">
    <w:name w:val="List Bullet 3"/>
    <w:basedOn w:val="1"/>
    <w:unhideWhenUsed/>
    <w:qFormat/>
    <w:uiPriority w:val="99"/>
    <w:pPr>
      <w:numPr>
        <w:ilvl w:val="2"/>
        <w:numId w:val="2"/>
      </w:numPr>
      <w:ind w:left="851"/>
      <w:contextualSpacing/>
    </w:pPr>
  </w:style>
  <w:style w:type="paragraph" w:styleId="12">
    <w:name w:val="List Number 3"/>
    <w:basedOn w:val="1"/>
    <w:unhideWhenUsed/>
    <w:qFormat/>
    <w:uiPriority w:val="99"/>
    <w:pPr>
      <w:numPr>
        <w:ilvl w:val="2"/>
        <w:numId w:val="1"/>
      </w:numPr>
      <w:ind w:left="851"/>
      <w:contextualSpacing/>
    </w:pPr>
  </w:style>
  <w:style w:type="paragraph" w:styleId="13">
    <w:name w:val="List Bullet 2"/>
    <w:basedOn w:val="1"/>
    <w:unhideWhenUsed/>
    <w:qFormat/>
    <w:uiPriority w:val="99"/>
    <w:pPr>
      <w:numPr>
        <w:ilvl w:val="1"/>
        <w:numId w:val="2"/>
      </w:numPr>
      <w:contextualSpacing/>
    </w:pPr>
  </w:style>
  <w:style w:type="paragraph" w:styleId="14">
    <w:name w:val="toc 3"/>
    <w:basedOn w:val="1"/>
    <w:next w:val="1"/>
    <w:unhideWhenUsed/>
    <w:qFormat/>
    <w:uiPriority w:val="39"/>
    <w:pPr>
      <w:numPr>
        <w:ilvl w:val="2"/>
        <w:numId w:val="3"/>
      </w:numPr>
      <w:spacing w:before="40" w:after="0"/>
      <w:contextualSpacing/>
    </w:pPr>
    <w:rPr>
      <w:i/>
      <w:sz w:val="18"/>
    </w:rPr>
  </w:style>
  <w:style w:type="paragraph" w:styleId="15">
    <w:name w:val="List Bullet 5"/>
    <w:basedOn w:val="1"/>
    <w:unhideWhenUsed/>
    <w:qFormat/>
    <w:uiPriority w:val="99"/>
    <w:pPr>
      <w:numPr>
        <w:ilvl w:val="4"/>
        <w:numId w:val="2"/>
      </w:numPr>
      <w:ind w:left="1418"/>
      <w:contextualSpacing/>
    </w:pPr>
  </w:style>
  <w:style w:type="paragraph" w:styleId="16">
    <w:name w:val="List Number 4"/>
    <w:basedOn w:val="1"/>
    <w:semiHidden/>
    <w:unhideWhenUsed/>
    <w:qFormat/>
    <w:uiPriority w:val="99"/>
    <w:pPr>
      <w:numPr>
        <w:ilvl w:val="0"/>
        <w:numId w:val="4"/>
      </w:numPr>
      <w:ind w:left="1208" w:hanging="357"/>
      <w:contextualSpacing/>
    </w:pPr>
  </w:style>
  <w:style w:type="paragraph" w:styleId="17">
    <w:name w:val="Balloon Text"/>
    <w:basedOn w:val="1"/>
    <w:link w:val="37"/>
    <w:semiHidden/>
    <w:unhideWhenUsed/>
    <w:qFormat/>
    <w:uiPriority w:val="99"/>
    <w:pPr>
      <w:spacing w:after="0" w:line="240" w:lineRule="auto"/>
    </w:pPr>
    <w:rPr>
      <w:rFonts w:ascii="Segoe UI" w:hAnsi="Segoe UI" w:cs="Segoe UI"/>
      <w:sz w:val="18"/>
      <w:szCs w:val="18"/>
    </w:rPr>
  </w:style>
  <w:style w:type="paragraph" w:styleId="18">
    <w:name w:val="footer"/>
    <w:basedOn w:val="1"/>
    <w:link w:val="34"/>
    <w:unhideWhenUsed/>
    <w:qFormat/>
    <w:uiPriority w:val="99"/>
    <w:pPr>
      <w:tabs>
        <w:tab w:val="center" w:pos="4513"/>
        <w:tab w:val="right" w:pos="9026"/>
      </w:tabs>
      <w:spacing w:after="0" w:line="240" w:lineRule="auto"/>
    </w:pPr>
    <w:rPr>
      <w:sz w:val="14"/>
    </w:rPr>
  </w:style>
  <w:style w:type="paragraph" w:styleId="19">
    <w:name w:val="header"/>
    <w:basedOn w:val="1"/>
    <w:link w:val="33"/>
    <w:unhideWhenUsed/>
    <w:qFormat/>
    <w:uiPriority w:val="99"/>
    <w:pPr>
      <w:tabs>
        <w:tab w:val="center" w:pos="4513"/>
        <w:tab w:val="right" w:pos="9026"/>
      </w:tabs>
      <w:spacing w:after="0" w:line="240" w:lineRule="auto"/>
    </w:pPr>
  </w:style>
  <w:style w:type="paragraph" w:styleId="20">
    <w:name w:val="toc 1"/>
    <w:basedOn w:val="1"/>
    <w:next w:val="1"/>
    <w:unhideWhenUsed/>
    <w:qFormat/>
    <w:uiPriority w:val="39"/>
    <w:pPr>
      <w:numPr>
        <w:ilvl w:val="0"/>
        <w:numId w:val="3"/>
      </w:numPr>
      <w:spacing w:before="120" w:after="0"/>
      <w:contextualSpacing/>
    </w:pPr>
    <w:rPr>
      <w:rFonts w:cs="Times New Roman (Body CS)"/>
      <w:b/>
    </w:rPr>
  </w:style>
  <w:style w:type="paragraph" w:styleId="21">
    <w:name w:val="Subtitle"/>
    <w:basedOn w:val="1"/>
    <w:next w:val="1"/>
    <w:link w:val="53"/>
    <w:qFormat/>
    <w:uiPriority w:val="11"/>
    <w:pPr>
      <w:keepNext/>
      <w:keepLines/>
      <w:snapToGrid w:val="0"/>
      <w:spacing w:before="240" w:after="0" w:line="620" w:lineRule="exact"/>
      <w:ind w:left="-142"/>
      <w:jc w:val="right"/>
    </w:pPr>
    <w:rPr>
      <w:rFonts w:ascii="Inria Serif" w:hAnsi="Inria Serif" w:cs="Times New Roman (Body CS)" w:eastAsiaTheme="minorEastAsia"/>
      <w:i/>
      <w:color w:val="8AE2D1"/>
      <w:sz w:val="56"/>
      <w:szCs w:val="64"/>
      <w:lang w:val="en-AU"/>
    </w:rPr>
  </w:style>
  <w:style w:type="paragraph" w:styleId="22">
    <w:name w:val="List Number 5"/>
    <w:basedOn w:val="1"/>
    <w:semiHidden/>
    <w:unhideWhenUsed/>
    <w:qFormat/>
    <w:uiPriority w:val="99"/>
    <w:pPr>
      <w:numPr>
        <w:ilvl w:val="0"/>
        <w:numId w:val="5"/>
      </w:numPr>
      <w:ind w:left="1491" w:hanging="357"/>
      <w:contextualSpacing/>
    </w:pPr>
  </w:style>
  <w:style w:type="paragraph" w:styleId="23">
    <w:name w:val="footnote text"/>
    <w:basedOn w:val="1"/>
    <w:link w:val="40"/>
    <w:semiHidden/>
    <w:unhideWhenUsed/>
    <w:qFormat/>
    <w:uiPriority w:val="99"/>
    <w:pPr>
      <w:spacing w:line="240" w:lineRule="auto"/>
      <w:contextualSpacing/>
    </w:pPr>
    <w:rPr>
      <w:sz w:val="16"/>
      <w:szCs w:val="20"/>
    </w:rPr>
  </w:style>
  <w:style w:type="paragraph" w:styleId="24">
    <w:name w:val="toc 2"/>
    <w:basedOn w:val="1"/>
    <w:next w:val="1"/>
    <w:unhideWhenUsed/>
    <w:qFormat/>
    <w:uiPriority w:val="39"/>
    <w:pPr>
      <w:numPr>
        <w:ilvl w:val="1"/>
        <w:numId w:val="3"/>
      </w:numPr>
      <w:tabs>
        <w:tab w:val="right" w:leader="dot" w:pos="9628"/>
      </w:tabs>
      <w:spacing w:before="80" w:after="0"/>
      <w:contextualSpacing/>
    </w:pPr>
  </w:style>
  <w:style w:type="paragraph" w:styleId="25">
    <w:name w:val="Title"/>
    <w:basedOn w:val="1"/>
    <w:next w:val="1"/>
    <w:link w:val="31"/>
    <w:qFormat/>
    <w:uiPriority w:val="10"/>
    <w:pPr>
      <w:keepNext/>
      <w:keepLines/>
      <w:snapToGrid w:val="0"/>
      <w:spacing w:after="200" w:line="1000" w:lineRule="exact"/>
      <w:ind w:left="-142"/>
      <w:contextualSpacing/>
      <w:jc w:val="right"/>
    </w:pPr>
    <w:rPr>
      <w:rFonts w:cs="Times New Roman (Headings CS)" w:eastAsiaTheme="majorEastAsia"/>
      <w:color w:val="FFFFFF" w:themeColor="background1"/>
      <w:spacing w:val="-10"/>
      <w:kern w:val="28"/>
      <w:sz w:val="92"/>
      <w:szCs w:val="56"/>
      <w:lang w:val="en-AU"/>
      <w14:textFill>
        <w14:solidFill>
          <w14:schemeClr w14:val="bg1"/>
        </w14:solidFill>
      </w14:textFill>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Hyperlink"/>
    <w:basedOn w:val="28"/>
    <w:unhideWhenUsed/>
    <w:qFormat/>
    <w:uiPriority w:val="99"/>
    <w:rPr>
      <w:color w:val="0563C1" w:themeColor="hyperlink"/>
      <w:u w:val="single"/>
      <w14:textFill>
        <w14:solidFill>
          <w14:schemeClr w14:val="hlink"/>
        </w14:solidFill>
      </w14:textFill>
    </w:rPr>
  </w:style>
  <w:style w:type="character" w:styleId="30">
    <w:name w:val="footnote reference"/>
    <w:basedOn w:val="28"/>
    <w:semiHidden/>
    <w:unhideWhenUsed/>
    <w:qFormat/>
    <w:uiPriority w:val="99"/>
    <w:rPr>
      <w:rFonts w:ascii="Frutiger LT Com 45 Light" w:hAnsi="Frutiger LT Com 45 Light"/>
      <w:sz w:val="16"/>
      <w:vertAlign w:val="superscript"/>
    </w:rPr>
  </w:style>
  <w:style w:type="character" w:customStyle="1" w:styleId="31">
    <w:name w:val="Title Char"/>
    <w:basedOn w:val="28"/>
    <w:link w:val="25"/>
    <w:qFormat/>
    <w:uiPriority w:val="10"/>
    <w:rPr>
      <w:rFonts w:ascii="Frutiger LT Com 55 Roman" w:hAnsi="Frutiger LT Com 55 Roman" w:cs="Times New Roman (Headings CS)" w:eastAsiaTheme="majorEastAsia"/>
      <w:color w:val="FFFFFF" w:themeColor="background1"/>
      <w:spacing w:val="-10"/>
      <w:kern w:val="28"/>
      <w:sz w:val="92"/>
      <w:szCs w:val="56"/>
      <w:lang w:val="en-AU"/>
      <w14:textFill>
        <w14:solidFill>
          <w14:schemeClr w14:val="bg1"/>
        </w14:solidFill>
      </w14:textFill>
    </w:rPr>
  </w:style>
  <w:style w:type="character" w:customStyle="1" w:styleId="32">
    <w:name w:val="Heading 1 Char"/>
    <w:basedOn w:val="28"/>
    <w:link w:val="2"/>
    <w:qFormat/>
    <w:uiPriority w:val="9"/>
    <w:rPr>
      <w:rFonts w:ascii="Frutiger LT Com 45 Light" w:hAnsi="Frutiger LT Com 45 Light" w:eastAsiaTheme="majorEastAsia" w:cstheme="majorBidi"/>
      <w:b/>
      <w:color w:val="003764"/>
      <w:sz w:val="40"/>
      <w:szCs w:val="32"/>
      <w:lang w:val="en-US"/>
    </w:rPr>
  </w:style>
  <w:style w:type="character" w:customStyle="1" w:styleId="33">
    <w:name w:val="Header Char"/>
    <w:basedOn w:val="28"/>
    <w:link w:val="19"/>
    <w:qFormat/>
    <w:uiPriority w:val="99"/>
  </w:style>
  <w:style w:type="character" w:customStyle="1" w:styleId="34">
    <w:name w:val="Footer Char"/>
    <w:basedOn w:val="28"/>
    <w:link w:val="18"/>
    <w:qFormat/>
    <w:uiPriority w:val="99"/>
    <w:rPr>
      <w:rFonts w:ascii="Frutiger LT Com 45 Light" w:hAnsi="Frutiger LT Com 45 Light"/>
      <w:sz w:val="14"/>
    </w:rPr>
  </w:style>
  <w:style w:type="character" w:customStyle="1" w:styleId="35">
    <w:name w:val="Heading 2 Char"/>
    <w:basedOn w:val="28"/>
    <w:link w:val="3"/>
    <w:qFormat/>
    <w:uiPriority w:val="9"/>
    <w:rPr>
      <w:rFonts w:ascii="Frutiger LT Com 45 Light" w:hAnsi="Frutiger LT Com 45 Light" w:eastAsiaTheme="majorEastAsia" w:cstheme="majorBidi"/>
      <w:b/>
      <w:color w:val="003764"/>
      <w:sz w:val="32"/>
      <w:szCs w:val="26"/>
      <w:lang w:val="en-US"/>
    </w:rPr>
  </w:style>
  <w:style w:type="character" w:customStyle="1" w:styleId="36">
    <w:name w:val="Heading 3 Char"/>
    <w:basedOn w:val="28"/>
    <w:link w:val="4"/>
    <w:qFormat/>
    <w:uiPriority w:val="9"/>
    <w:rPr>
      <w:rFonts w:ascii="Frutiger LT Com 45 Light" w:hAnsi="Frutiger LT Com 45 Light" w:eastAsiaTheme="majorEastAsia" w:cstheme="majorBidi"/>
      <w:b/>
      <w:color w:val="003764"/>
      <w:szCs w:val="24"/>
      <w:lang w:val="en-US"/>
    </w:rPr>
  </w:style>
  <w:style w:type="character" w:customStyle="1" w:styleId="37">
    <w:name w:val="Balloon Text Char"/>
    <w:basedOn w:val="28"/>
    <w:link w:val="17"/>
    <w:semiHidden/>
    <w:qFormat/>
    <w:uiPriority w:val="99"/>
    <w:rPr>
      <w:rFonts w:ascii="Segoe UI" w:hAnsi="Segoe UI" w:cs="Segoe UI"/>
      <w:sz w:val="18"/>
      <w:szCs w:val="18"/>
    </w:rPr>
  </w:style>
  <w:style w:type="table" w:customStyle="1" w:styleId="38">
    <w:name w:val="Table Grid Light1"/>
    <w:basedOn w:val="2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39">
    <w:name w:val="WSI - Table"/>
    <w:basedOn w:val="26"/>
    <w:qFormat/>
    <w:uiPriority w:val="99"/>
    <w:rPr>
      <w:rFonts w:ascii="Inria Serif" w:hAnsi="Inria Serif" w:cs="Times New Roman (Body CS)"/>
      <w:color w:val="000000" w:themeColor="text1"/>
      <w:sz w:val="16"/>
      <w14:textFill>
        <w14:solidFill>
          <w14:schemeClr w14:val="tx1"/>
        </w14:solidFill>
      </w14:textFill>
    </w:rPr>
    <w:tblPr>
      <w:tblBorders>
        <w:bottom w:val="single" w:color="0084AD" w:sz="4" w:space="0"/>
        <w:insideH w:val="single" w:color="0084AD" w:sz="4" w:space="0"/>
      </w:tblBorders>
      <w:tblCellMar>
        <w:top w:w="142" w:type="dxa"/>
        <w:left w:w="113" w:type="dxa"/>
        <w:bottom w:w="142" w:type="dxa"/>
        <w:right w:w="113" w:type="dxa"/>
      </w:tblCellMar>
    </w:tblPr>
    <w:trPr>
      <w:cantSplit/>
    </w:trPr>
    <w:tcPr>
      <w:shd w:val="clear" w:color="auto" w:fill="FFFFFF" w:themeFill="background1"/>
    </w:tcPr>
    <w:tblStylePr w:type="firstRow">
      <w:pPr>
        <w:wordWrap/>
        <w:spacing w:before="0" w:beforeLines="0" w:beforeAutospacing="0" w:after="0" w:afterLines="0" w:afterAutospacing="0"/>
      </w:pPr>
      <w:rPr>
        <w:rFonts w:ascii="Frutiger LT Com 65 Bold" w:hAnsi="Frutiger LT Com 65 Bold"/>
        <w:b/>
        <w:i w:val="0"/>
        <w:caps w:val="0"/>
        <w:smallCaps w:val="0"/>
        <w:color w:val="FFFFFF" w:themeColor="background1"/>
        <w:sz w:val="20"/>
        <w14:textFill>
          <w14:solidFill>
            <w14:schemeClr w14:val="bg1"/>
          </w14:solidFill>
        </w14:textFill>
      </w:rPr>
    </w:tblStylePr>
  </w:style>
  <w:style w:type="character" w:customStyle="1" w:styleId="40">
    <w:name w:val="Footnote Text Char"/>
    <w:basedOn w:val="28"/>
    <w:link w:val="23"/>
    <w:semiHidden/>
    <w:qFormat/>
    <w:uiPriority w:val="99"/>
    <w:rPr>
      <w:rFonts w:ascii="Frutiger LT Com 45 Light" w:hAnsi="Frutiger LT Com 45 Light"/>
      <w:sz w:val="16"/>
      <w:szCs w:val="20"/>
    </w:rPr>
  </w:style>
  <w:style w:type="character" w:customStyle="1" w:styleId="41">
    <w:name w:val="Heading 4 Char"/>
    <w:basedOn w:val="28"/>
    <w:link w:val="5"/>
    <w:qFormat/>
    <w:uiPriority w:val="9"/>
    <w:rPr>
      <w:rFonts w:ascii="Frutiger LT Com 45 Light" w:hAnsi="Frutiger LT Com 45 Light" w:eastAsiaTheme="majorEastAsia" w:cstheme="majorBidi"/>
      <w:b/>
      <w:caps/>
      <w:color w:val="000000" w:themeColor="text1"/>
      <w:szCs w:val="24"/>
      <w14:textFill>
        <w14:solidFill>
          <w14:schemeClr w14:val="tx1"/>
        </w14:solidFill>
      </w14:textFill>
    </w:rPr>
  </w:style>
  <w:style w:type="character" w:customStyle="1" w:styleId="42">
    <w:name w:val="Heading 5 Char"/>
    <w:basedOn w:val="28"/>
    <w:link w:val="6"/>
    <w:qFormat/>
    <w:uiPriority w:val="9"/>
    <w:rPr>
      <w:rFonts w:ascii="Frutiger LT Com 45 Light" w:hAnsi="Frutiger LT Com 45 Light" w:eastAsiaTheme="majorEastAsia" w:cstheme="majorBidi"/>
      <w:b/>
      <w:caps/>
      <w:color w:val="000000" w:themeColor="text1"/>
      <w:szCs w:val="24"/>
      <w14:textFill>
        <w14:solidFill>
          <w14:schemeClr w14:val="tx1"/>
        </w14:solidFill>
      </w14:textFill>
    </w:rPr>
  </w:style>
  <w:style w:type="table" w:customStyle="1" w:styleId="43">
    <w:name w:val="Plain Table 41"/>
    <w:basedOn w:val="26"/>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4">
    <w:name w:val="Plain Table 21"/>
    <w:basedOn w:val="26"/>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45">
    <w:name w:val="Table Grid Light2"/>
    <w:basedOn w:val="2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46">
    <w:name w:val="Plain Table 11"/>
    <w:basedOn w:val="26"/>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7">
    <w:name w:val="Plain Table 31"/>
    <w:basedOn w:val="26"/>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48">
    <w:name w:val="Grid Table 1 Light1"/>
    <w:basedOn w:val="26"/>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49">
    <w:name w:val="Grid Table 1 Light - Accent 21"/>
    <w:basedOn w:val="26"/>
    <w:qFormat/>
    <w:uiPriority w:val="46"/>
    <w:tblPr>
      <w:tblBorders>
        <w:top w:val="single" w:color="F7CAAC" w:themeColor="accent2" w:themeTint="66" w:sz="4" w:space="0"/>
        <w:left w:val="single" w:color="F7CAAC" w:themeColor="accent2" w:themeTint="66" w:sz="4" w:space="0"/>
        <w:bottom w:val="single" w:color="F7CAAC" w:themeColor="accent2" w:themeTint="66" w:sz="4" w:space="0"/>
        <w:right w:val="single" w:color="F7CAAC" w:themeColor="accent2" w:themeTint="66" w:sz="4" w:space="0"/>
        <w:insideH w:val="single" w:color="F7CAAC" w:themeColor="accent2" w:themeTint="66" w:sz="4" w:space="0"/>
        <w:insideV w:val="single" w:color="F7CAAC" w:themeColor="accent2" w:themeTint="66" w:sz="4" w:space="0"/>
      </w:tblBorders>
    </w:tblPr>
    <w:tblStylePr w:type="firstRow">
      <w:rPr>
        <w:b/>
        <w:bCs/>
      </w:rPr>
      <w:tcPr>
        <w:tcBorders>
          <w:bottom w:val="single" w:color="F4B083" w:themeColor="accent2" w:themeTint="99" w:sz="12" w:space="0"/>
        </w:tcBorders>
      </w:tcPr>
    </w:tblStylePr>
    <w:tblStylePr w:type="lastRow">
      <w:rPr>
        <w:b/>
        <w:bCs/>
      </w:rPr>
      <w:tcPr>
        <w:tcBorders>
          <w:top w:val="double" w:color="F4B083" w:themeColor="accent2" w:themeTint="99" w:sz="2" w:space="0"/>
        </w:tcBorders>
      </w:tcPr>
    </w:tblStylePr>
    <w:tblStylePr w:type="firstCol">
      <w:rPr>
        <w:b/>
        <w:bCs/>
      </w:rPr>
    </w:tblStylePr>
    <w:tblStylePr w:type="lastCol">
      <w:rPr>
        <w:b/>
        <w:bCs/>
      </w:rPr>
    </w:tblStylePr>
  </w:style>
  <w:style w:type="table" w:customStyle="1" w:styleId="50">
    <w:name w:val="Grid Table 1 Light - Accent 31"/>
    <w:basedOn w:val="26"/>
    <w:qFormat/>
    <w:uiPriority w:val="46"/>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table" w:customStyle="1" w:styleId="51">
    <w:name w:val="Grid Table 1 Light - Accent 41"/>
    <w:basedOn w:val="26"/>
    <w:qFormat/>
    <w:uiPriority w:val="46"/>
    <w:tblPr>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Pr>
    <w:tblStylePr w:type="firstRow">
      <w:rPr>
        <w:b/>
        <w:bCs/>
      </w:rPr>
      <w:tcPr>
        <w:tcBorders>
          <w:bottom w:val="single" w:color="FFD965" w:themeColor="accent4" w:themeTint="99" w:sz="12" w:space="0"/>
        </w:tcBorders>
      </w:tcPr>
    </w:tblStylePr>
    <w:tblStylePr w:type="lastRow">
      <w:rPr>
        <w:b/>
        <w:bCs/>
      </w:rPr>
      <w:tcPr>
        <w:tcBorders>
          <w:top w:val="double" w:color="FFD965" w:themeColor="accent4" w:themeTint="99" w:sz="2" w:space="0"/>
        </w:tcBorders>
      </w:tcPr>
    </w:tblStylePr>
    <w:tblStylePr w:type="firstCol">
      <w:rPr>
        <w:b/>
        <w:bCs/>
      </w:rPr>
    </w:tblStylePr>
    <w:tblStylePr w:type="lastCol">
      <w:rPr>
        <w:b/>
        <w:bCs/>
      </w:rPr>
    </w:tblStylePr>
  </w:style>
  <w:style w:type="paragraph" w:styleId="52">
    <w:name w:val="List Paragraph"/>
    <w:basedOn w:val="1"/>
    <w:qFormat/>
    <w:uiPriority w:val="34"/>
    <w:pPr>
      <w:ind w:left="720"/>
      <w:contextualSpacing/>
    </w:pPr>
  </w:style>
  <w:style w:type="character" w:customStyle="1" w:styleId="53">
    <w:name w:val="Subtitle Char"/>
    <w:basedOn w:val="28"/>
    <w:link w:val="21"/>
    <w:qFormat/>
    <w:uiPriority w:val="11"/>
    <w:rPr>
      <w:rFonts w:ascii="Inria Serif" w:hAnsi="Inria Serif" w:cs="Times New Roman (Body CS)" w:eastAsiaTheme="minorEastAsia"/>
      <w:i/>
      <w:color w:val="8AE2D1"/>
      <w:sz w:val="56"/>
      <w:szCs w:val="64"/>
      <w:lang w:val="en-AU"/>
    </w:rPr>
  </w:style>
  <w:style w:type="table" w:customStyle="1" w:styleId="54">
    <w:name w:val="WSI - Table1"/>
    <w:basedOn w:val="26"/>
    <w:qFormat/>
    <w:uiPriority w:val="99"/>
    <w:rPr>
      <w:rFonts w:ascii="Frutiger LT Com 45 Light" w:hAnsi="Frutiger LT Com 45 Light"/>
      <w:color w:val="000000" w:themeColor="text1"/>
      <w14:textFill>
        <w14:solidFill>
          <w14:schemeClr w14:val="tx1"/>
        </w14:solidFill>
      </w14:textFill>
    </w:rPr>
    <w:tblPr>
      <w:tblBorders>
        <w:top w:val="single" w:color="003B5C" w:sz="8" w:space="0"/>
        <w:left w:val="single" w:color="003B5C" w:sz="8" w:space="0"/>
        <w:bottom w:val="single" w:color="003B5C" w:sz="8" w:space="0"/>
        <w:right w:val="single" w:color="003B5C" w:sz="8" w:space="0"/>
        <w:insideH w:val="single" w:color="003B5C" w:sz="8" w:space="0"/>
        <w:insideV w:val="single" w:color="003B5C" w:sz="8" w:space="0"/>
      </w:tblBorders>
      <w:tblCellMar>
        <w:top w:w="57" w:type="dxa"/>
        <w:left w:w="142" w:type="dxa"/>
        <w:bottom w:w="57" w:type="dxa"/>
        <w:right w:w="142" w:type="dxa"/>
      </w:tblCellMar>
    </w:tblPr>
    <w:tcPr>
      <w:shd w:val="clear" w:color="auto" w:fill="FFFFFF" w:themeFill="background1"/>
    </w:tcPr>
    <w:tblStylePr w:type="firstRow">
      <w:pPr>
        <w:wordWrap/>
        <w:spacing w:before="0" w:beforeLines="0" w:beforeAutospacing="0" w:after="0" w:afterLines="0" w:afterAutospacing="0"/>
      </w:pPr>
      <w:rPr>
        <w:rFonts w:ascii="Frutiger LT Com 45 Light" w:hAnsi="Frutiger LT Com 45 Light"/>
        <w:b/>
        <w:i w:val="0"/>
        <w:caps/>
        <w:smallCaps w:val="0"/>
        <w:color w:val="FFFFFF" w:themeColor="background1"/>
        <w:sz w:val="20"/>
        <w14:textFill>
          <w14:solidFill>
            <w14:schemeClr w14:val="bg1"/>
          </w14:solidFill>
        </w14:textFill>
      </w:rPr>
      <w:tcPr>
        <w:tcBorders>
          <w:top w:val="single" w:color="003B5C" w:sz="8" w:space="0"/>
          <w:left w:val="single" w:color="003B5C" w:sz="8" w:space="0"/>
          <w:bottom w:val="single" w:color="003B5C" w:sz="8" w:space="0"/>
          <w:right w:val="single" w:color="003B5C" w:sz="8" w:space="0"/>
          <w:insideH w:val="single" w:sz="8" w:space="0"/>
          <w:insideV w:val="single" w:sz="8" w:space="0"/>
          <w:tl2br w:val="nil"/>
          <w:tr2bl w:val="nil"/>
        </w:tcBorders>
        <w:shd w:val="clear" w:color="auto" w:fill="003B5C"/>
      </w:tcPr>
    </w:tblStylePr>
  </w:style>
  <w:style w:type="paragraph" w:customStyle="1" w:styleId="55">
    <w:name w:val="Document Title"/>
    <w:basedOn w:val="1"/>
    <w:qFormat/>
    <w:uiPriority w:val="0"/>
    <w:rPr>
      <w:rFonts w:ascii="Inria Serif" w:hAnsi="Inria Serif"/>
      <w:b/>
      <w:color w:val="0084AD"/>
      <w:sz w:val="50"/>
      <w:szCs w:val="50"/>
    </w:rPr>
  </w:style>
  <w:style w:type="table" w:customStyle="1" w:styleId="56">
    <w:name w:val="Table Grid1"/>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
    <w:name w:val="WSI - Table2"/>
    <w:basedOn w:val="26"/>
    <w:qFormat/>
    <w:uiPriority w:val="99"/>
    <w:rPr>
      <w:rFonts w:ascii="Frutiger LT Com 45 Light" w:hAnsi="Frutiger LT Com 45 Light"/>
      <w:color w:val="000000" w:themeColor="text1"/>
      <w14:textFill>
        <w14:solidFill>
          <w14:schemeClr w14:val="tx1"/>
        </w14:solidFill>
      </w14:textFill>
    </w:rPr>
    <w:tblPr>
      <w:tblBorders>
        <w:top w:val="single" w:color="97D700" w:sz="8" w:space="0"/>
        <w:left w:val="single" w:color="97D700" w:sz="8" w:space="0"/>
        <w:bottom w:val="single" w:color="97D700" w:sz="8" w:space="0"/>
        <w:right w:val="single" w:color="97D700" w:sz="8" w:space="0"/>
        <w:insideH w:val="single" w:color="97D700" w:sz="8" w:space="0"/>
        <w:insideV w:val="single" w:color="97D700" w:sz="8" w:space="0"/>
      </w:tblBorders>
      <w:tblCellMar>
        <w:top w:w="57" w:type="dxa"/>
        <w:left w:w="142" w:type="dxa"/>
        <w:bottom w:w="57" w:type="dxa"/>
        <w:right w:w="142" w:type="dxa"/>
      </w:tblCellMar>
    </w:tblPr>
    <w:tcPr>
      <w:shd w:val="clear" w:color="auto" w:fill="FFFFFF" w:themeFill="background1"/>
    </w:tcPr>
    <w:tblStylePr w:type="firstRow">
      <w:pPr>
        <w:wordWrap/>
        <w:spacing w:before="0" w:beforeLines="0" w:beforeAutospacing="0" w:after="0" w:afterLines="0" w:afterAutospacing="0"/>
      </w:pPr>
      <w:rPr>
        <w:rFonts w:ascii="Frutiger LT Com 45 Light" w:hAnsi="Frutiger LT Com 45 Light"/>
        <w:b/>
        <w:i w:val="0"/>
        <w:caps/>
        <w:smallCaps w:val="0"/>
        <w:color w:val="FFFFFF" w:themeColor="background1"/>
        <w:sz w:val="20"/>
        <w14:textFill>
          <w14:solidFill>
            <w14:schemeClr w14:val="bg1"/>
          </w14:solidFill>
        </w14:textFill>
      </w:rPr>
      <w:tcPr>
        <w:shd w:val="clear" w:color="auto" w:fill="97D700"/>
      </w:tc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numbering" Target="numbering.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ossi\Library\Containers\com.kingsoft.wpsoffice.mac\Data\C:\Users\Jane%20Stokie\Dropbox%20(WS%20Secretariat)\WS\Templates\NEW%20Brand\WSI_doc_cover_v4.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C2C5E8-FA84-BA4A-A0A5-490D4F9817FF}">
  <ds:schemaRefs/>
</ds:datastoreItem>
</file>

<file path=docProps/app.xml><?xml version="1.0" encoding="utf-8"?>
<Properties xmlns="http://schemas.openxmlformats.org/officeDocument/2006/extended-properties" xmlns:vt="http://schemas.openxmlformats.org/officeDocument/2006/docPropsVTypes">
  <Template>C:\Users\Jane%20Stokie\Dropbox%20(WS%20Secretariat)\WS\Templates\NEW%20Brand\WSI_doc_cover_v4.0.dotx</Template>
  <Pages>9</Pages>
  <Words>2213</Words>
  <Characters>11312</Characters>
  <Lines>53</Lines>
  <Paragraphs>15</Paragraphs>
  <TotalTime>8</TotalTime>
  <ScaleCrop>false</ScaleCrop>
  <LinksUpToDate>false</LinksUpToDate>
  <CharactersWithSpaces>13400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2022-11-09T03:46:00Z</dcterms:created>
  <dc:creator>Jane Stokie</dc:creator>
  <cp:lastModifiedBy> </cp:lastModifiedBy>
  <cp:lastPrinted>2018-12-01T12:08:00Z</cp:lastPrinted>
  <dcterms:modified xsi:type="dcterms:W3CDTF">2026-07-11T10:01:29Z</dcterms:modified>
  <cp:revision>296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6069A633EEA581DA1AAD9C66842FF8CF_42</vt:lpwstr>
  </property>
</Properties>
</file>